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A9C" w:rsidRDefault="000635CC"/>
    <w:p w:rsidR="00433873" w:rsidRDefault="00433873"/>
    <w:p w:rsidR="00433873" w:rsidRDefault="00433873">
      <w:r>
        <w:rPr>
          <w:rFonts w:hint="eastAsia"/>
          <w:noProof/>
        </w:rPr>
        <w:drawing>
          <wp:inline distT="0" distB="0" distL="0" distR="0">
            <wp:extent cx="5927159" cy="8378374"/>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管理办法扫描0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30111" cy="8382547"/>
                    </a:xfrm>
                    <a:prstGeom prst="rect">
                      <a:avLst/>
                    </a:prstGeom>
                  </pic:spPr>
                </pic:pic>
              </a:graphicData>
            </a:graphic>
          </wp:inline>
        </w:drawing>
      </w:r>
    </w:p>
    <w:p w:rsidR="00433873" w:rsidRDefault="00433873">
      <w:r>
        <w:rPr>
          <w:rFonts w:hint="eastAsia"/>
          <w:noProof/>
        </w:rPr>
        <w:lastRenderedPageBreak/>
        <w:drawing>
          <wp:inline distT="0" distB="0" distL="0" distR="0">
            <wp:extent cx="5274310" cy="745553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管理办法扫描0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7455535"/>
                    </a:xfrm>
                    <a:prstGeom prst="rect">
                      <a:avLst/>
                    </a:prstGeom>
                  </pic:spPr>
                </pic:pic>
              </a:graphicData>
            </a:graphic>
          </wp:inline>
        </w:drawing>
      </w:r>
    </w:p>
    <w:p w:rsidR="00433873" w:rsidRDefault="00433873"/>
    <w:p w:rsidR="00433873" w:rsidRDefault="00433873"/>
    <w:p w:rsidR="00433873" w:rsidRDefault="00433873"/>
    <w:p w:rsidR="00433873" w:rsidRDefault="00433873"/>
    <w:p w:rsidR="00433873" w:rsidRDefault="00433873"/>
    <w:p w:rsidR="00433873" w:rsidRDefault="00433873"/>
    <w:p w:rsidR="00433873" w:rsidRPr="000C333E" w:rsidRDefault="00433873" w:rsidP="00433873">
      <w:pPr>
        <w:spacing w:line="560" w:lineRule="exact"/>
        <w:ind w:right="640"/>
        <w:jc w:val="left"/>
        <w:rPr>
          <w:rFonts w:ascii="黑体" w:eastAsia="黑体" w:hAnsi="黑体"/>
          <w:sz w:val="32"/>
          <w:szCs w:val="32"/>
        </w:rPr>
      </w:pPr>
    </w:p>
    <w:p w:rsidR="00433873" w:rsidRPr="000C333E" w:rsidRDefault="00433873" w:rsidP="00433873">
      <w:pPr>
        <w:spacing w:line="600" w:lineRule="exact"/>
        <w:jc w:val="center"/>
        <w:rPr>
          <w:rFonts w:ascii="方正小标宋简体" w:eastAsia="方正小标宋简体" w:hAnsi="华文中宋"/>
          <w:sz w:val="44"/>
          <w:szCs w:val="44"/>
        </w:rPr>
      </w:pPr>
      <w:r w:rsidRPr="000C333E">
        <w:rPr>
          <w:rFonts w:ascii="方正小标宋简体" w:eastAsia="方正小标宋简体" w:hAnsi="华文中宋" w:hint="eastAsia"/>
          <w:sz w:val="44"/>
          <w:szCs w:val="44"/>
        </w:rPr>
        <w:t>中国海洋工程咨询协会团体</w:t>
      </w:r>
    </w:p>
    <w:p w:rsidR="00433873" w:rsidRPr="000C333E" w:rsidRDefault="00433873" w:rsidP="00433873">
      <w:pPr>
        <w:spacing w:line="600" w:lineRule="exact"/>
        <w:jc w:val="center"/>
        <w:rPr>
          <w:rFonts w:ascii="方正小标宋简体" w:eastAsia="方正小标宋简体" w:hAnsi="华文中宋"/>
          <w:sz w:val="44"/>
          <w:szCs w:val="44"/>
        </w:rPr>
      </w:pPr>
      <w:r w:rsidRPr="000C333E">
        <w:rPr>
          <w:rFonts w:ascii="方正小标宋简体" w:eastAsia="方正小标宋简体" w:hAnsi="华文中宋" w:hint="eastAsia"/>
          <w:sz w:val="44"/>
          <w:szCs w:val="44"/>
        </w:rPr>
        <w:t>标准管理办法（暂行）</w:t>
      </w:r>
    </w:p>
    <w:p w:rsidR="00433873" w:rsidRPr="000C333E" w:rsidRDefault="00433873" w:rsidP="00433873">
      <w:pPr>
        <w:spacing w:line="600" w:lineRule="exact"/>
        <w:jc w:val="center"/>
        <w:rPr>
          <w:rFonts w:ascii="方正小标宋简体" w:eastAsia="方正小标宋简体" w:hAnsi="宋体"/>
          <w:sz w:val="44"/>
          <w:szCs w:val="44"/>
        </w:rPr>
      </w:pPr>
    </w:p>
    <w:p w:rsidR="00433873" w:rsidRPr="000C333E" w:rsidRDefault="00433873" w:rsidP="00433873">
      <w:pPr>
        <w:spacing w:line="600" w:lineRule="exact"/>
        <w:jc w:val="center"/>
        <w:rPr>
          <w:rFonts w:ascii="方正小标宋简体" w:eastAsia="方正小标宋简体" w:hAnsi="华文中宋"/>
          <w:sz w:val="44"/>
          <w:szCs w:val="44"/>
        </w:rPr>
      </w:pPr>
    </w:p>
    <w:p w:rsidR="00433873" w:rsidRPr="000C333E" w:rsidRDefault="00433873" w:rsidP="00433873">
      <w:pPr>
        <w:widowControl/>
        <w:jc w:val="center"/>
        <w:rPr>
          <w:rFonts w:ascii="仿宋" w:eastAsia="仿宋" w:hAnsi="仿宋" w:cs="宋体"/>
          <w:b/>
          <w:kern w:val="0"/>
          <w:sz w:val="32"/>
          <w:szCs w:val="32"/>
        </w:rPr>
      </w:pPr>
      <w:r w:rsidRPr="000C333E">
        <w:rPr>
          <w:rFonts w:ascii="仿宋" w:eastAsia="仿宋" w:hAnsi="仿宋" w:cs="宋体" w:hint="eastAsia"/>
          <w:b/>
          <w:kern w:val="0"/>
          <w:sz w:val="32"/>
          <w:szCs w:val="32"/>
        </w:rPr>
        <w:t>第一章　总　　则</w:t>
      </w:r>
    </w:p>
    <w:p w:rsidR="00433873" w:rsidRPr="000C333E" w:rsidRDefault="00433873" w:rsidP="00433873">
      <w:pPr>
        <w:widowControl/>
        <w:ind w:firstLineChars="200" w:firstLine="643"/>
        <w:rPr>
          <w:rFonts w:ascii="仿宋" w:eastAsia="仿宋" w:hAnsi="仿宋" w:cs="宋体"/>
          <w:kern w:val="0"/>
          <w:sz w:val="32"/>
          <w:szCs w:val="32"/>
        </w:rPr>
      </w:pPr>
      <w:r w:rsidRPr="000C333E">
        <w:rPr>
          <w:rFonts w:ascii="仿宋" w:eastAsia="仿宋" w:hAnsi="仿宋" w:cs="宋体" w:hint="eastAsia"/>
          <w:b/>
          <w:kern w:val="0"/>
          <w:sz w:val="32"/>
          <w:szCs w:val="32"/>
        </w:rPr>
        <w:t>第一条</w:t>
      </w:r>
      <w:r w:rsidRPr="000C333E">
        <w:rPr>
          <w:rFonts w:ascii="仿宋" w:eastAsia="仿宋" w:hAnsi="仿宋" w:cs="宋体" w:hint="eastAsia"/>
          <w:kern w:val="0"/>
          <w:sz w:val="32"/>
          <w:szCs w:val="32"/>
        </w:rPr>
        <w:t xml:space="preserve">  为规范和管理海洋工程团体标准化工作，激发市场主体创新活动，增强标准有效供给，满足技术创新和市场发展需求，根据国务院</w:t>
      </w:r>
      <w:r w:rsidRPr="000C333E">
        <w:rPr>
          <w:rFonts w:ascii="仿宋" w:eastAsia="仿宋" w:hAnsi="仿宋" w:cs="宋体"/>
          <w:kern w:val="0"/>
          <w:sz w:val="32"/>
          <w:szCs w:val="32"/>
        </w:rPr>
        <w:t>《关于深化标准化工作改革方案》（国发〔2015〕13号）</w:t>
      </w:r>
      <w:r w:rsidRPr="000C333E">
        <w:rPr>
          <w:rFonts w:ascii="仿宋" w:eastAsia="仿宋" w:hAnsi="仿宋" w:cs="宋体" w:hint="eastAsia"/>
          <w:kern w:val="0"/>
          <w:sz w:val="32"/>
          <w:szCs w:val="32"/>
        </w:rPr>
        <w:t>和《中国海洋工程咨询协会章程》等有关规定，特制定本办法。</w:t>
      </w:r>
    </w:p>
    <w:p w:rsidR="00433873" w:rsidRPr="000C333E" w:rsidRDefault="00433873" w:rsidP="00433873">
      <w:pPr>
        <w:widowControl/>
        <w:ind w:firstLineChars="200" w:firstLine="643"/>
        <w:rPr>
          <w:rFonts w:ascii="仿宋" w:eastAsia="仿宋" w:hAnsi="仿宋" w:cs="宋体"/>
          <w:kern w:val="0"/>
          <w:sz w:val="32"/>
          <w:szCs w:val="32"/>
        </w:rPr>
      </w:pPr>
      <w:r w:rsidRPr="000C333E">
        <w:rPr>
          <w:rFonts w:ascii="仿宋" w:eastAsia="仿宋" w:hAnsi="仿宋" w:cs="宋体" w:hint="eastAsia"/>
          <w:b/>
          <w:kern w:val="0"/>
          <w:sz w:val="32"/>
          <w:szCs w:val="32"/>
        </w:rPr>
        <w:t>第二条</w:t>
      </w:r>
      <w:r w:rsidRPr="000C333E">
        <w:rPr>
          <w:rFonts w:ascii="仿宋" w:eastAsia="仿宋" w:hAnsi="仿宋" w:cs="宋体" w:hint="eastAsia"/>
          <w:kern w:val="0"/>
          <w:sz w:val="32"/>
          <w:szCs w:val="32"/>
        </w:rPr>
        <w:t xml:space="preserve">  本办法适用于中国海洋工程咨询协会团体标准的制定、修订、实施、监督和日常管理。</w:t>
      </w:r>
      <w:r w:rsidRPr="000C333E">
        <w:rPr>
          <w:rFonts w:ascii="仿宋" w:eastAsia="仿宋" w:hAnsi="仿宋" w:cs="宋体"/>
          <w:kern w:val="0"/>
          <w:sz w:val="32"/>
          <w:szCs w:val="32"/>
        </w:rPr>
        <w:cr/>
        <w:t xml:space="preserve">    </w:t>
      </w:r>
      <w:r w:rsidRPr="000C333E">
        <w:rPr>
          <w:rFonts w:ascii="仿宋" w:eastAsia="仿宋" w:hAnsi="仿宋" w:cs="宋体" w:hint="eastAsia"/>
          <w:b/>
          <w:kern w:val="0"/>
          <w:sz w:val="32"/>
          <w:szCs w:val="32"/>
        </w:rPr>
        <w:t>第三条</w:t>
      </w:r>
      <w:r w:rsidRPr="000C333E">
        <w:rPr>
          <w:rFonts w:ascii="仿宋" w:eastAsia="仿宋" w:hAnsi="仿宋" w:cs="宋体" w:hint="eastAsia"/>
          <w:kern w:val="0"/>
          <w:sz w:val="32"/>
          <w:szCs w:val="32"/>
        </w:rPr>
        <w:t xml:space="preserve">  海洋工程团体标准的制修订基本原则：</w:t>
      </w:r>
    </w:p>
    <w:p w:rsidR="00433873" w:rsidRPr="000C333E" w:rsidRDefault="00433873" w:rsidP="00433873">
      <w:pPr>
        <w:pStyle w:val="a5"/>
        <w:widowControl/>
        <w:numPr>
          <w:ilvl w:val="0"/>
          <w:numId w:val="2"/>
        </w:numPr>
        <w:ind w:left="0" w:firstLine="640"/>
        <w:rPr>
          <w:rFonts w:ascii="仿宋" w:eastAsia="仿宋" w:hAnsi="仿宋" w:cs="宋体"/>
          <w:kern w:val="0"/>
          <w:sz w:val="32"/>
          <w:szCs w:val="32"/>
        </w:rPr>
      </w:pPr>
      <w:r w:rsidRPr="000C333E">
        <w:rPr>
          <w:rFonts w:ascii="仿宋" w:eastAsia="仿宋" w:hAnsi="仿宋" w:cs="宋体" w:hint="eastAsia"/>
          <w:kern w:val="0"/>
          <w:sz w:val="32"/>
          <w:szCs w:val="32"/>
        </w:rPr>
        <w:t>符合国家的相关法律、法规、政策及国家强制性标准的要求；</w:t>
      </w:r>
    </w:p>
    <w:p w:rsidR="00433873" w:rsidRPr="000C333E" w:rsidRDefault="00433873" w:rsidP="00433873">
      <w:pPr>
        <w:pStyle w:val="a5"/>
        <w:widowControl/>
        <w:numPr>
          <w:ilvl w:val="0"/>
          <w:numId w:val="2"/>
        </w:numPr>
        <w:ind w:left="0" w:firstLine="640"/>
        <w:rPr>
          <w:rFonts w:ascii="仿宋" w:eastAsia="仿宋" w:hAnsi="仿宋" w:cs="宋体"/>
          <w:kern w:val="0"/>
          <w:sz w:val="32"/>
          <w:szCs w:val="32"/>
        </w:rPr>
      </w:pPr>
      <w:r w:rsidRPr="000C333E">
        <w:rPr>
          <w:rFonts w:ascii="仿宋" w:eastAsia="仿宋" w:hAnsi="仿宋" w:cs="宋体" w:hint="eastAsia"/>
          <w:kern w:val="0"/>
          <w:sz w:val="32"/>
          <w:szCs w:val="32"/>
        </w:rPr>
        <w:t>充分发挥市场良性竞争机制的优胜劣汰作用，团体标准由市场主体自主制定、自由选择、自愿采用；</w:t>
      </w:r>
    </w:p>
    <w:p w:rsidR="00433873" w:rsidRPr="000C333E" w:rsidRDefault="00433873" w:rsidP="00433873">
      <w:pPr>
        <w:pStyle w:val="a5"/>
        <w:widowControl/>
        <w:numPr>
          <w:ilvl w:val="0"/>
          <w:numId w:val="2"/>
        </w:numPr>
        <w:ind w:left="0" w:firstLine="640"/>
        <w:rPr>
          <w:rFonts w:ascii="仿宋" w:eastAsia="仿宋" w:hAnsi="仿宋" w:cs="宋体"/>
          <w:kern w:val="0"/>
          <w:sz w:val="32"/>
          <w:szCs w:val="32"/>
        </w:rPr>
      </w:pPr>
      <w:r w:rsidRPr="000C333E">
        <w:rPr>
          <w:rFonts w:ascii="仿宋" w:eastAsia="仿宋" w:hAnsi="仿宋" w:cs="宋体" w:hint="eastAsia"/>
          <w:kern w:val="0"/>
          <w:sz w:val="32"/>
          <w:szCs w:val="32"/>
        </w:rPr>
        <w:t>鼓励团体标准及时吸纳科技创新成果，促进科技成果产业化，提升产业、企业和产品核心竞争力；</w:t>
      </w:r>
    </w:p>
    <w:p w:rsidR="00433873" w:rsidRPr="000C333E" w:rsidRDefault="00433873" w:rsidP="00433873">
      <w:pPr>
        <w:pStyle w:val="a5"/>
        <w:widowControl/>
        <w:numPr>
          <w:ilvl w:val="0"/>
          <w:numId w:val="2"/>
        </w:numPr>
        <w:ind w:left="0" w:firstLine="640"/>
        <w:rPr>
          <w:rFonts w:ascii="仿宋" w:eastAsia="仿宋" w:hAnsi="仿宋" w:cs="宋体"/>
          <w:kern w:val="0"/>
          <w:sz w:val="32"/>
          <w:szCs w:val="32"/>
        </w:rPr>
      </w:pPr>
      <w:r w:rsidRPr="000C333E">
        <w:rPr>
          <w:rFonts w:ascii="仿宋" w:eastAsia="仿宋" w:hAnsi="仿宋" w:cs="宋体" w:hint="eastAsia"/>
          <w:kern w:val="0"/>
          <w:sz w:val="32"/>
          <w:szCs w:val="32"/>
        </w:rPr>
        <w:t>统筹各方资源，发挥社会团体协调企业等市场主体的作用，促进团体标准与相关标准体系的协调配套发展。</w:t>
      </w:r>
    </w:p>
    <w:p w:rsidR="00433873" w:rsidRPr="000C333E" w:rsidRDefault="00433873" w:rsidP="00433873">
      <w:pPr>
        <w:widowControl/>
        <w:ind w:firstLineChars="200" w:firstLine="643"/>
        <w:rPr>
          <w:rFonts w:ascii="仿宋" w:eastAsia="仿宋" w:hAnsi="仿宋" w:cs="宋体"/>
          <w:kern w:val="0"/>
          <w:sz w:val="32"/>
          <w:szCs w:val="32"/>
        </w:rPr>
      </w:pPr>
      <w:r w:rsidRPr="000C333E">
        <w:rPr>
          <w:rFonts w:ascii="仿宋" w:eastAsia="仿宋" w:hAnsi="仿宋" w:cs="宋体" w:hint="eastAsia"/>
          <w:b/>
          <w:kern w:val="0"/>
          <w:sz w:val="32"/>
          <w:szCs w:val="32"/>
        </w:rPr>
        <w:lastRenderedPageBreak/>
        <w:t>第四条</w:t>
      </w:r>
      <w:r w:rsidRPr="000C333E">
        <w:rPr>
          <w:rFonts w:ascii="仿宋" w:eastAsia="仿宋" w:hAnsi="仿宋" w:cs="宋体" w:hint="eastAsia"/>
          <w:kern w:val="0"/>
          <w:sz w:val="32"/>
          <w:szCs w:val="32"/>
        </w:rPr>
        <w:t xml:space="preserve">  团体标准编号依次由团体标准代号、团体代号（</w:t>
      </w:r>
      <w:r w:rsidRPr="000C333E">
        <w:rPr>
          <w:rFonts w:ascii="仿宋" w:eastAsia="仿宋" w:hAnsi="仿宋" w:cs="宋体"/>
          <w:kern w:val="0"/>
          <w:sz w:val="32"/>
          <w:szCs w:val="32"/>
        </w:rPr>
        <w:t>CAOE</w:t>
      </w:r>
      <w:r w:rsidRPr="000C333E">
        <w:rPr>
          <w:rFonts w:ascii="仿宋" w:eastAsia="仿宋" w:hAnsi="仿宋" w:cs="宋体" w:hint="eastAsia"/>
          <w:kern w:val="0"/>
          <w:sz w:val="32"/>
          <w:szCs w:val="32"/>
        </w:rPr>
        <w:t>）、团体标准顺序号和年代号组成。以中文编写出版，需要时可采用中英文对照版式。若发生异议时，以中文文本为准。</w:t>
      </w:r>
    </w:p>
    <w:p w:rsidR="00433873" w:rsidRPr="000C333E" w:rsidRDefault="00433873" w:rsidP="00433873">
      <w:pPr>
        <w:widowControl/>
        <w:ind w:firstLineChars="200" w:firstLine="640"/>
        <w:rPr>
          <w:rFonts w:ascii="仿宋" w:eastAsia="仿宋" w:hAnsi="仿宋" w:cs="宋体"/>
          <w:kern w:val="0"/>
          <w:sz w:val="32"/>
          <w:szCs w:val="32"/>
        </w:rPr>
      </w:pPr>
    </w:p>
    <w:p w:rsidR="00433873" w:rsidRPr="000C333E" w:rsidRDefault="000561B2" w:rsidP="00433873">
      <w:pPr>
        <w:widowControl/>
        <w:ind w:firstLineChars="200" w:firstLine="420"/>
        <w:rPr>
          <w:rFonts w:ascii="仿宋" w:eastAsia="仿宋" w:hAnsi="仿宋" w:cs="宋体"/>
          <w:kern w:val="0"/>
          <w:sz w:val="28"/>
          <w:szCs w:val="28"/>
        </w:rPr>
      </w:pPr>
      <w:bookmarkStart w:id="0" w:name="_GoBack"/>
      <w:r w:rsidRPr="000C333E">
        <w:rPr>
          <w:noProof/>
        </w:rPr>
        <mc:AlternateContent>
          <mc:Choice Requires="wps">
            <w:drawing>
              <wp:anchor distT="0" distB="0" distL="114300" distR="114300" simplePos="0" relativeHeight="251667456" behindDoc="0" locked="0" layoutInCell="1" allowOverlap="1">
                <wp:simplePos x="0" y="0"/>
                <wp:positionH relativeFrom="column">
                  <wp:posOffset>316229</wp:posOffset>
                </wp:positionH>
                <wp:positionV relativeFrom="paragraph">
                  <wp:posOffset>289560</wp:posOffset>
                </wp:positionV>
                <wp:extent cx="0" cy="1163320"/>
                <wp:effectExtent l="0" t="0" r="19050" b="3683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16332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74E240A" id="直接连接符 10"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4.9pt,22.8pt" to="24.9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" strokecolor="windowText">
                <v:stroke joinstyle="miter"/>
                <o:lock v:ext="edit" shapetype="f"/>
              </v:line>
            </w:pict>
          </mc:Fallback>
        </mc:AlternateContent>
      </w:r>
      <w:bookmarkEnd w:id="0"/>
      <w:r w:rsidRPr="000C333E">
        <w:rPr>
          <w:noProof/>
        </w:rPr>
        <mc:AlternateContent>
          <mc:Choice Requires="wps">
            <w:drawing>
              <wp:anchor distT="0" distB="0" distL="114300" distR="114300" simplePos="0" relativeHeight="251662336" behindDoc="0" locked="0" layoutInCell="1" allowOverlap="1">
                <wp:simplePos x="0" y="0"/>
                <wp:positionH relativeFrom="column">
                  <wp:posOffset>2222500</wp:posOffset>
                </wp:positionH>
                <wp:positionV relativeFrom="paragraph">
                  <wp:posOffset>287655</wp:posOffset>
                </wp:positionV>
                <wp:extent cx="485775" cy="285750"/>
                <wp:effectExtent l="19050" t="0" r="9525" b="19050"/>
                <wp:wrapNone/>
                <wp:docPr id="5" name="肘形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 cy="285750"/>
                        </a:xfrm>
                        <a:prstGeom prst="bentConnector3">
                          <a:avLst>
                            <a:gd name="adj1" fmla="val -980"/>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type w14:anchorId="08C4BB53"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5" o:spid="_x0000_s1026" type="#_x0000_t34" style="position:absolute;left:0;text-align:left;margin-left:175pt;margin-top:22.65pt;width:38.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" adj="-212" strokecolor="windowText">
                <o:lock v:ext="edit" shapetype="f"/>
              </v:shape>
            </w:pict>
          </mc:Fallback>
        </mc:AlternateContent>
      </w:r>
      <w:r w:rsidRPr="000C333E">
        <w:rPr>
          <w:noProof/>
        </w:rPr>
        <mc:AlternateContent>
          <mc:Choice Requires="wps">
            <w:drawing>
              <wp:anchor distT="0" distB="0" distL="114300" distR="114300" simplePos="0" relativeHeight="251661312" behindDoc="0" locked="0" layoutInCell="1" allowOverlap="1">
                <wp:simplePos x="0" y="0"/>
                <wp:positionH relativeFrom="column">
                  <wp:posOffset>1354455</wp:posOffset>
                </wp:positionH>
                <wp:positionV relativeFrom="paragraph">
                  <wp:posOffset>287655</wp:posOffset>
                </wp:positionV>
                <wp:extent cx="1333500" cy="533400"/>
                <wp:effectExtent l="0" t="0" r="19050" b="19050"/>
                <wp:wrapNone/>
                <wp:docPr id="4" name="肘形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533400"/>
                        </a:xfrm>
                        <a:prstGeom prst="bentConnector3">
                          <a:avLst>
                            <a:gd name="adj1" fmla="val 0"/>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12BC883A" id="肘形连接符 4" o:spid="_x0000_s1026" type="#_x0000_t34" style="position:absolute;left:0;text-align:left;margin-left:106.65pt;margin-top:22.65pt;width:10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" adj="0" strokecolor="windowText">
                <o:lock v:ext="edit" shapetype="f"/>
              </v:shape>
            </w:pict>
          </mc:Fallback>
        </mc:AlternateContent>
      </w:r>
      <w:r w:rsidRPr="000C333E">
        <w:rPr>
          <w:noProof/>
        </w:rPr>
        <mc:AlternateContent>
          <mc:Choice Requires="wps">
            <w:drawing>
              <wp:anchor distT="0" distB="0" distL="114300" distR="114300" simplePos="0" relativeHeight="251659264" behindDoc="0" locked="0" layoutInCell="1" allowOverlap="1">
                <wp:simplePos x="0" y="0"/>
                <wp:positionH relativeFrom="column">
                  <wp:posOffset>633730</wp:posOffset>
                </wp:positionH>
                <wp:positionV relativeFrom="paragraph">
                  <wp:posOffset>287655</wp:posOffset>
                </wp:positionV>
                <wp:extent cx="2114550" cy="819150"/>
                <wp:effectExtent l="0" t="0" r="19050" b="19050"/>
                <wp:wrapNone/>
                <wp:docPr id="3" name="肘形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14550" cy="819150"/>
                        </a:xfrm>
                        <a:prstGeom prst="bentConnector3">
                          <a:avLst>
                            <a:gd name="adj1" fmla="val 450"/>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type w14:anchorId="099ABAF9"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3" o:spid="_x0000_s1026" type="#_x0000_t34" style="position:absolute;left:0;text-align:left;margin-left:49.9pt;margin-top:22.65pt;width:166.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" adj="97" strokecolor="windowText">
                <o:lock v:ext="edit" shapetype="f"/>
              </v:shape>
            </w:pict>
          </mc:Fallback>
        </mc:AlternateContent>
      </w:r>
      <w:r w:rsidR="00433873" w:rsidRPr="000C333E">
        <w:rPr>
          <w:noProof/>
        </w:rPr>
        <mc:AlternateContent>
          <mc:Choice Requires="wps">
            <w:drawing>
              <wp:anchor distT="0" distB="0" distL="114300" distR="114300" simplePos="0" relativeHeight="251663360" behindDoc="0" locked="0" layoutInCell="1" allowOverlap="1">
                <wp:simplePos x="0" y="0"/>
                <wp:positionH relativeFrom="column">
                  <wp:posOffset>3143250</wp:posOffset>
                </wp:positionH>
                <wp:positionV relativeFrom="paragraph">
                  <wp:posOffset>297180</wp:posOffset>
                </wp:positionV>
                <wp:extent cx="762000" cy="400050"/>
                <wp:effectExtent l="0" t="0" r="0" b="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 cy="400050"/>
                        </a:xfrm>
                        <a:prstGeom prst="rect">
                          <a:avLst/>
                        </a:prstGeom>
                        <a:solidFill>
                          <a:sysClr val="window" lastClr="FFFFFF"/>
                        </a:solidFill>
                        <a:ln w="6350">
                          <a:noFill/>
                        </a:ln>
                        <a:effectLst/>
                      </wps:spPr>
                      <wps:txbx>
                        <w:txbxContent>
                          <w:p w:rsidR="00433873" w:rsidRPr="00C76B50" w:rsidRDefault="00433873" w:rsidP="00433873">
                            <w:pPr>
                              <w:rPr>
                                <w:rFonts w:ascii="仿宋" w:eastAsia="仿宋" w:hAnsi="仿宋"/>
                                <w:sz w:val="28"/>
                                <w:szCs w:val="28"/>
                              </w:rPr>
                            </w:pPr>
                            <w:r w:rsidRPr="00C76B50">
                              <w:rPr>
                                <w:rFonts w:ascii="仿宋" w:eastAsia="仿宋" w:hAnsi="仿宋" w:hint="eastAsia"/>
                                <w:sz w:val="28"/>
                                <w:szCs w:val="28"/>
                              </w:rPr>
                              <w:t>年代号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2" o:spid="_x0000_s1026" type="#_x0000_t202" style="position:absolute;left:0;text-align:left;margin-left:247.5pt;margin-top:23.4pt;width:60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" fillcolor="window" stroked="f" strokeweight=".5pt">
                <v:path arrowok="t"/>
                <v:textbox>
                  <w:txbxContent>
                    <w:p w:rsidR="00433873" w:rsidRPr="00C76B50" w:rsidRDefault="00433873" w:rsidP="00433873">
                      <w:pPr>
                        <w:rPr>
                          <w:rFonts w:ascii="仿宋" w:eastAsia="仿宋" w:hAnsi="仿宋"/>
                          <w:sz w:val="28"/>
                          <w:szCs w:val="28"/>
                        </w:rPr>
                      </w:pPr>
                      <w:r w:rsidRPr="00C76B50">
                        <w:rPr>
                          <w:rFonts w:ascii="仿宋" w:eastAsia="仿宋" w:hAnsi="仿宋" w:hint="eastAsia"/>
                          <w:sz w:val="28"/>
                          <w:szCs w:val="28"/>
                        </w:rPr>
                        <w:t>年代号</w:t>
                      </w:r>
                    </w:p>
                  </w:txbxContent>
                </v:textbox>
              </v:shape>
            </w:pict>
          </mc:Fallback>
        </mc:AlternateContent>
      </w:r>
      <w:r w:rsidR="00433873" w:rsidRPr="000C333E">
        <w:rPr>
          <w:rFonts w:ascii="仿宋" w:eastAsia="仿宋" w:hAnsi="仿宋" w:cs="宋体" w:hint="eastAsia"/>
          <w:kern w:val="0"/>
          <w:sz w:val="28"/>
          <w:szCs w:val="28"/>
          <w:u w:val="single"/>
        </w:rPr>
        <w:t>T</w:t>
      </w:r>
      <w:r w:rsidR="00433873" w:rsidRPr="000C333E">
        <w:rPr>
          <w:rFonts w:ascii="仿宋" w:eastAsia="仿宋" w:hAnsi="仿宋" w:cs="宋体" w:hint="eastAsia"/>
          <w:kern w:val="0"/>
          <w:sz w:val="28"/>
          <w:szCs w:val="28"/>
        </w:rPr>
        <w:t xml:space="preserve"> </w:t>
      </w:r>
      <w:r w:rsidR="00433873" w:rsidRPr="000C333E">
        <w:rPr>
          <w:rFonts w:ascii="仿宋" w:eastAsia="仿宋" w:hAnsi="仿宋" w:cs="宋体" w:hint="eastAsia"/>
          <w:kern w:val="0"/>
          <w:sz w:val="28"/>
          <w:szCs w:val="28"/>
          <w:u w:val="single"/>
        </w:rPr>
        <w:t>CAOE</w:t>
      </w:r>
      <w:r w:rsidR="00433873" w:rsidRPr="000C333E">
        <w:rPr>
          <w:rFonts w:ascii="仿宋" w:eastAsia="仿宋" w:hAnsi="仿宋" w:cs="宋体" w:hint="eastAsia"/>
          <w:kern w:val="0"/>
          <w:sz w:val="28"/>
          <w:szCs w:val="28"/>
        </w:rPr>
        <w:t xml:space="preserve"> </w:t>
      </w:r>
      <w:r w:rsidR="00433873" w:rsidRPr="000C333E">
        <w:rPr>
          <w:rFonts w:ascii="仿宋" w:eastAsia="仿宋" w:hAnsi="仿宋" w:cs="宋体" w:hint="eastAsia"/>
          <w:kern w:val="0"/>
          <w:sz w:val="28"/>
          <w:szCs w:val="28"/>
          <w:u w:val="single"/>
        </w:rPr>
        <w:t>×××××</w:t>
      </w:r>
      <w:r w:rsidR="00433873" w:rsidRPr="000C333E">
        <w:rPr>
          <w:rFonts w:ascii="仿宋" w:eastAsia="仿宋" w:hAnsi="仿宋" w:cs="宋体" w:hint="eastAsia"/>
          <w:kern w:val="0"/>
          <w:sz w:val="28"/>
          <w:szCs w:val="28"/>
        </w:rPr>
        <w:t>–</w:t>
      </w:r>
      <w:r w:rsidR="00433873" w:rsidRPr="000C333E">
        <w:rPr>
          <w:rFonts w:ascii="仿宋" w:eastAsia="仿宋" w:hAnsi="仿宋" w:cs="宋体" w:hint="eastAsia"/>
          <w:kern w:val="0"/>
          <w:sz w:val="28"/>
          <w:szCs w:val="28"/>
          <w:u w:val="single"/>
        </w:rPr>
        <w:t>××××</w:t>
      </w:r>
    </w:p>
    <w:p w:rsidR="00433873" w:rsidRPr="000C333E" w:rsidRDefault="00433873" w:rsidP="00433873">
      <w:pPr>
        <w:widowControl/>
        <w:ind w:firstLineChars="200" w:firstLine="420"/>
        <w:rPr>
          <w:rFonts w:ascii="仿宋" w:eastAsia="仿宋" w:hAnsi="仿宋" w:cs="宋体"/>
          <w:kern w:val="0"/>
          <w:sz w:val="28"/>
          <w:szCs w:val="28"/>
        </w:rPr>
      </w:pPr>
      <w:r w:rsidRPr="000C333E">
        <w:rPr>
          <w:noProof/>
        </w:rPr>
        <mc:AlternateContent>
          <mc:Choice Requires="wps">
            <w:drawing>
              <wp:anchor distT="0" distB="0" distL="114300" distR="114300" simplePos="0" relativeHeight="251664384" behindDoc="0" locked="0" layoutInCell="1" allowOverlap="1">
                <wp:simplePos x="0" y="0"/>
                <wp:positionH relativeFrom="column">
                  <wp:posOffset>3152775</wp:posOffset>
                </wp:positionH>
                <wp:positionV relativeFrom="paragraph">
                  <wp:posOffset>196215</wp:posOffset>
                </wp:positionV>
                <wp:extent cx="1771650" cy="381000"/>
                <wp:effectExtent l="0" t="0" r="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1650" cy="381000"/>
                        </a:xfrm>
                        <a:prstGeom prst="rect">
                          <a:avLst/>
                        </a:prstGeom>
                        <a:noFill/>
                        <a:ln w="6350">
                          <a:noFill/>
                        </a:ln>
                        <a:effectLst/>
                      </wps:spPr>
                      <wps:txbx>
                        <w:txbxContent>
                          <w:p w:rsidR="00433873" w:rsidRPr="00C76B50" w:rsidRDefault="00433873" w:rsidP="00433873">
                            <w:pPr>
                              <w:rPr>
                                <w:rFonts w:ascii="仿宋" w:eastAsia="仿宋" w:hAnsi="仿宋"/>
                                <w:sz w:val="28"/>
                                <w:szCs w:val="28"/>
                              </w:rPr>
                            </w:pPr>
                            <w:r w:rsidRPr="00C76B50">
                              <w:rPr>
                                <w:rFonts w:ascii="仿宋" w:eastAsia="仿宋" w:hAnsi="仿宋" w:hint="eastAsia"/>
                                <w:sz w:val="28"/>
                                <w:szCs w:val="28"/>
                              </w:rPr>
                              <w:t>团体标准顺序号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7" o:spid="_x0000_s1027" type="#_x0000_t202" style="position:absolute;left:0;text-align:left;margin-left:248.25pt;margin-top:15.45pt;width:139.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" filled="f" stroked="f" strokeweight=".5pt">
                <v:path arrowok="t"/>
                <v:textbox>
                  <w:txbxContent>
                    <w:p w:rsidR="00433873" w:rsidRPr="00C76B50" w:rsidRDefault="00433873" w:rsidP="00433873">
                      <w:pPr>
                        <w:rPr>
                          <w:rFonts w:ascii="仿宋" w:eastAsia="仿宋" w:hAnsi="仿宋"/>
                          <w:sz w:val="28"/>
                          <w:szCs w:val="28"/>
                        </w:rPr>
                      </w:pPr>
                      <w:r w:rsidRPr="00C76B50">
                        <w:rPr>
                          <w:rFonts w:ascii="仿宋" w:eastAsia="仿宋" w:hAnsi="仿宋" w:hint="eastAsia"/>
                          <w:sz w:val="28"/>
                          <w:szCs w:val="28"/>
                        </w:rPr>
                        <w:t>团体标准顺序号</w:t>
                      </w:r>
                    </w:p>
                  </w:txbxContent>
                </v:textbox>
              </v:shape>
            </w:pict>
          </mc:Fallback>
        </mc:AlternateContent>
      </w:r>
    </w:p>
    <w:p w:rsidR="00433873" w:rsidRPr="000C333E" w:rsidRDefault="00433873" w:rsidP="00433873">
      <w:pPr>
        <w:widowControl/>
        <w:ind w:firstLineChars="200" w:firstLine="420"/>
        <w:rPr>
          <w:rFonts w:ascii="仿宋" w:eastAsia="仿宋" w:hAnsi="仿宋" w:cs="宋体"/>
          <w:b/>
          <w:kern w:val="0"/>
          <w:sz w:val="28"/>
          <w:szCs w:val="28"/>
        </w:rPr>
      </w:pPr>
      <w:r w:rsidRPr="000C333E">
        <w:rPr>
          <w:noProof/>
        </w:rPr>
        <mc:AlternateContent>
          <mc:Choice Requires="wps">
            <w:drawing>
              <wp:anchor distT="0" distB="0" distL="114300" distR="114300" simplePos="0" relativeHeight="251665408" behindDoc="0" locked="0" layoutInCell="1" allowOverlap="1">
                <wp:simplePos x="0" y="0"/>
                <wp:positionH relativeFrom="column">
                  <wp:posOffset>3162300</wp:posOffset>
                </wp:positionH>
                <wp:positionV relativeFrom="paragraph">
                  <wp:posOffset>113665</wp:posOffset>
                </wp:positionV>
                <wp:extent cx="1704975" cy="390525"/>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4975" cy="390525"/>
                        </a:xfrm>
                        <a:prstGeom prst="rect">
                          <a:avLst/>
                        </a:prstGeom>
                        <a:noFill/>
                        <a:ln w="6350">
                          <a:noFill/>
                        </a:ln>
                        <a:effectLst/>
                      </wps:spPr>
                      <wps:txbx>
                        <w:txbxContent>
                          <w:p w:rsidR="00433873" w:rsidRPr="00C76B50" w:rsidRDefault="00433873" w:rsidP="00433873">
                            <w:pPr>
                              <w:rPr>
                                <w:rFonts w:ascii="仿宋" w:eastAsia="仿宋" w:hAnsi="仿宋"/>
                                <w:sz w:val="28"/>
                                <w:szCs w:val="28"/>
                              </w:rPr>
                            </w:pPr>
                            <w:r w:rsidRPr="00C76B50">
                              <w:rPr>
                                <w:rFonts w:ascii="仿宋" w:eastAsia="仿宋" w:hAnsi="仿宋" w:hint="eastAsia"/>
                                <w:sz w:val="28"/>
                                <w:szCs w:val="28"/>
                              </w:rPr>
                              <w:t>团体代号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文本框 8" o:spid="_x0000_s1028" type="#_x0000_t202" style="position:absolute;left:0;text-align:left;margin-left:249pt;margin-top:8.95pt;width:134.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" filled="f" stroked="f" strokeweight=".5pt">
                <v:path arrowok="t"/>
                <v:textbox>
                  <w:txbxContent>
                    <w:p w:rsidR="00433873" w:rsidRPr="00C76B50" w:rsidRDefault="00433873" w:rsidP="00433873">
                      <w:pPr>
                        <w:rPr>
                          <w:rFonts w:ascii="仿宋" w:eastAsia="仿宋" w:hAnsi="仿宋"/>
                          <w:sz w:val="28"/>
                          <w:szCs w:val="28"/>
                        </w:rPr>
                      </w:pPr>
                      <w:r w:rsidRPr="00C76B50">
                        <w:rPr>
                          <w:rFonts w:ascii="仿宋" w:eastAsia="仿宋" w:hAnsi="仿宋" w:hint="eastAsia"/>
                          <w:sz w:val="28"/>
                          <w:szCs w:val="28"/>
                        </w:rPr>
                        <w:t>团体代号</w:t>
                      </w:r>
                    </w:p>
                  </w:txbxContent>
                </v:textbox>
              </v:shape>
            </w:pict>
          </mc:Fallback>
        </mc:AlternateContent>
      </w:r>
    </w:p>
    <w:p w:rsidR="00433873" w:rsidRPr="000C333E" w:rsidRDefault="000561B2" w:rsidP="00433873">
      <w:pPr>
        <w:widowControl/>
        <w:ind w:firstLineChars="200" w:firstLine="420"/>
        <w:rPr>
          <w:rFonts w:ascii="仿宋" w:eastAsia="仿宋" w:hAnsi="仿宋" w:cs="宋体"/>
          <w:b/>
          <w:kern w:val="0"/>
          <w:sz w:val="28"/>
          <w:szCs w:val="28"/>
        </w:rPr>
      </w:pPr>
      <w:r w:rsidRPr="000C333E">
        <w:rPr>
          <w:noProof/>
        </w:rPr>
        <mc:AlternateContent>
          <mc:Choice Requires="wps">
            <w:drawing>
              <wp:anchor distT="4294967295" distB="4294967295" distL="114300" distR="114300" simplePos="0" relativeHeight="251668480" behindDoc="0" locked="0" layoutInCell="1" allowOverlap="1">
                <wp:simplePos x="0" y="0"/>
                <wp:positionH relativeFrom="column">
                  <wp:posOffset>328930</wp:posOffset>
                </wp:positionH>
                <wp:positionV relativeFrom="paragraph">
                  <wp:posOffset>264160</wp:posOffset>
                </wp:positionV>
                <wp:extent cx="2762250" cy="0"/>
                <wp:effectExtent l="0" t="0" r="19050" b="19050"/>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51AD2D9" id="直接连接符 11" o:spid="_x0000_s1026"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9pt,20.8pt" to="243.4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" strokecolor="windowText">
                <v:stroke joinstyle="miter"/>
                <o:lock v:ext="edit" shapetype="f"/>
              </v:line>
            </w:pict>
          </mc:Fallback>
        </mc:AlternateContent>
      </w:r>
      <w:r w:rsidR="00433873" w:rsidRPr="000C333E">
        <w:rPr>
          <w:noProof/>
        </w:rPr>
        <mc:AlternateContent>
          <mc:Choice Requires="wps">
            <w:drawing>
              <wp:anchor distT="0" distB="0" distL="114300" distR="114300" simplePos="0" relativeHeight="251658239" behindDoc="0" locked="0" layoutInCell="1" allowOverlap="1">
                <wp:simplePos x="0" y="0"/>
                <wp:positionH relativeFrom="column">
                  <wp:posOffset>3162300</wp:posOffset>
                </wp:positionH>
                <wp:positionV relativeFrom="paragraph">
                  <wp:posOffset>19050</wp:posOffset>
                </wp:positionV>
                <wp:extent cx="1771650" cy="381000"/>
                <wp:effectExtent l="0" t="0" r="0" b="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1650" cy="381000"/>
                        </a:xfrm>
                        <a:prstGeom prst="rect">
                          <a:avLst/>
                        </a:prstGeom>
                        <a:solidFill>
                          <a:sysClr val="window" lastClr="FFFFFF"/>
                        </a:solidFill>
                        <a:ln w="6350">
                          <a:noFill/>
                        </a:ln>
                        <a:effectLst/>
                      </wps:spPr>
                      <wps:txbx>
                        <w:txbxContent>
                          <w:p w:rsidR="00433873" w:rsidRPr="00C76B50" w:rsidRDefault="00433873" w:rsidP="00433873">
                            <w:pPr>
                              <w:rPr>
                                <w:rFonts w:ascii="仿宋" w:eastAsia="仿宋" w:hAnsi="仿宋"/>
                                <w:sz w:val="28"/>
                                <w:szCs w:val="28"/>
                              </w:rPr>
                            </w:pPr>
                            <w:r w:rsidRPr="00C76B50">
                              <w:rPr>
                                <w:rFonts w:ascii="仿宋" w:eastAsia="仿宋" w:hAnsi="仿宋" w:hint="eastAsia"/>
                                <w:sz w:val="28"/>
                                <w:szCs w:val="28"/>
                              </w:rPr>
                              <w:t>团体标准代号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文本框 9" o:spid="_x0000_s1029" type="#_x0000_t202" style="position:absolute;left:0;text-align:left;margin-left:249pt;margin-top:1.5pt;width:139.5pt;height:30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" fillcolor="window" stroked="f" strokeweight=".5pt">
                <v:path arrowok="t"/>
                <v:textbox>
                  <w:txbxContent>
                    <w:p w:rsidR="00433873" w:rsidRPr="00C76B50" w:rsidRDefault="00433873" w:rsidP="00433873">
                      <w:pPr>
                        <w:rPr>
                          <w:rFonts w:ascii="仿宋" w:eastAsia="仿宋" w:hAnsi="仿宋"/>
                          <w:sz w:val="28"/>
                          <w:szCs w:val="28"/>
                        </w:rPr>
                      </w:pPr>
                      <w:r w:rsidRPr="00C76B50">
                        <w:rPr>
                          <w:rFonts w:ascii="仿宋" w:eastAsia="仿宋" w:hAnsi="仿宋" w:hint="eastAsia"/>
                          <w:sz w:val="28"/>
                          <w:szCs w:val="28"/>
                        </w:rPr>
                        <w:t>团体标准代号</w:t>
                      </w:r>
                    </w:p>
                  </w:txbxContent>
                </v:textbox>
              </v:shape>
            </w:pict>
          </mc:Fallback>
        </mc:AlternateContent>
      </w:r>
    </w:p>
    <w:p w:rsidR="00433873" w:rsidRPr="000C333E" w:rsidRDefault="00433873" w:rsidP="00433873">
      <w:pPr>
        <w:widowControl/>
        <w:ind w:firstLineChars="200" w:firstLine="643"/>
        <w:rPr>
          <w:rFonts w:ascii="仿宋" w:eastAsia="仿宋" w:hAnsi="仿宋" w:cs="宋体"/>
          <w:kern w:val="0"/>
          <w:sz w:val="32"/>
          <w:szCs w:val="32"/>
        </w:rPr>
      </w:pPr>
      <w:r w:rsidRPr="000C333E">
        <w:rPr>
          <w:rFonts w:ascii="仿宋" w:eastAsia="仿宋" w:hAnsi="仿宋" w:cs="宋体" w:hint="eastAsia"/>
          <w:b/>
          <w:kern w:val="0"/>
          <w:sz w:val="32"/>
          <w:szCs w:val="32"/>
        </w:rPr>
        <w:t>第五条</w:t>
      </w:r>
      <w:r w:rsidRPr="000C333E">
        <w:rPr>
          <w:rFonts w:ascii="仿宋" w:eastAsia="仿宋" w:hAnsi="仿宋" w:cs="宋体" w:hint="eastAsia"/>
          <w:kern w:val="0"/>
          <w:sz w:val="32"/>
          <w:szCs w:val="32"/>
        </w:rPr>
        <w:t xml:space="preserve">  等同采用国际标准的标准采用双编号。</w:t>
      </w:r>
    </w:p>
    <w:p w:rsidR="00433873" w:rsidRPr="000C333E" w:rsidRDefault="000561B2" w:rsidP="00433873">
      <w:pPr>
        <w:widowControl/>
        <w:ind w:firstLineChars="200" w:firstLine="560"/>
        <w:rPr>
          <w:rFonts w:ascii="仿宋" w:eastAsia="仿宋" w:hAnsi="仿宋" w:cs="宋体"/>
          <w:kern w:val="0"/>
          <w:sz w:val="28"/>
          <w:szCs w:val="28"/>
        </w:rPr>
      </w:pPr>
      <w:r>
        <w:rPr>
          <w:rFonts w:ascii="仿宋" w:eastAsia="仿宋" w:hAnsi="仿宋" w:cs="宋体" w:hint="eastAsia"/>
          <w:kern w:val="0"/>
          <w:sz w:val="28"/>
          <w:szCs w:val="28"/>
        </w:rPr>
        <w:t xml:space="preserve">T </w:t>
      </w:r>
      <w:r w:rsidR="00433873" w:rsidRPr="000C333E">
        <w:rPr>
          <w:rFonts w:ascii="仿宋" w:eastAsia="仿宋" w:hAnsi="仿宋" w:cs="宋体"/>
          <w:kern w:val="0"/>
          <w:sz w:val="28"/>
          <w:szCs w:val="28"/>
        </w:rPr>
        <w:t>CAOE</w:t>
      </w:r>
      <w:r w:rsidR="00433873" w:rsidRPr="000C333E">
        <w:rPr>
          <w:rFonts w:ascii="仿宋" w:eastAsia="仿宋" w:hAnsi="仿宋" w:cs="宋体" w:hint="eastAsia"/>
          <w:kern w:val="0"/>
          <w:sz w:val="28"/>
          <w:szCs w:val="28"/>
        </w:rPr>
        <w:t xml:space="preserve"> ×××××–××××/ISO ×××××:××××</w:t>
      </w:r>
    </w:p>
    <w:p w:rsidR="00433873" w:rsidRPr="000C333E" w:rsidRDefault="00433873" w:rsidP="00433873">
      <w:pPr>
        <w:widowControl/>
        <w:ind w:firstLineChars="200" w:firstLine="643"/>
        <w:rPr>
          <w:rFonts w:ascii="仿宋" w:eastAsia="仿宋" w:hAnsi="仿宋" w:cs="宋体"/>
          <w:kern w:val="0"/>
          <w:sz w:val="32"/>
          <w:szCs w:val="32"/>
        </w:rPr>
      </w:pPr>
      <w:r w:rsidRPr="000C333E">
        <w:rPr>
          <w:rFonts w:ascii="仿宋" w:eastAsia="仿宋" w:hAnsi="仿宋" w:cs="宋体" w:hint="eastAsia"/>
          <w:b/>
          <w:kern w:val="0"/>
          <w:sz w:val="32"/>
          <w:szCs w:val="32"/>
        </w:rPr>
        <w:t xml:space="preserve">第六条 </w:t>
      </w:r>
      <w:r w:rsidRPr="000C333E">
        <w:rPr>
          <w:rFonts w:ascii="仿宋" w:eastAsia="仿宋" w:hAnsi="仿宋" w:cs="宋体" w:hint="eastAsia"/>
          <w:kern w:val="0"/>
          <w:sz w:val="32"/>
          <w:szCs w:val="32"/>
        </w:rPr>
        <w:t xml:space="preserve"> 从事团体标准制修订的工作人员，应当在本专业的科研、制造生产、教学和检验检测等方面具有较高的理论水平和较丰富的实践经验。</w:t>
      </w:r>
    </w:p>
    <w:p w:rsidR="00433873" w:rsidRPr="000C333E" w:rsidRDefault="00433873" w:rsidP="00433873">
      <w:pPr>
        <w:widowControl/>
        <w:jc w:val="center"/>
        <w:rPr>
          <w:rFonts w:ascii="仿宋" w:eastAsia="仿宋" w:hAnsi="仿宋" w:cs="宋体"/>
          <w:b/>
          <w:kern w:val="0"/>
          <w:sz w:val="32"/>
          <w:szCs w:val="32"/>
        </w:rPr>
      </w:pPr>
      <w:r w:rsidRPr="000C333E">
        <w:rPr>
          <w:rFonts w:ascii="仿宋" w:eastAsia="仿宋" w:hAnsi="仿宋" w:cs="宋体" w:hint="eastAsia"/>
          <w:b/>
          <w:kern w:val="0"/>
          <w:sz w:val="32"/>
          <w:szCs w:val="32"/>
        </w:rPr>
        <w:t>第二章 组织机构与职责分工</w:t>
      </w:r>
    </w:p>
    <w:p w:rsidR="00433873" w:rsidRPr="000C333E" w:rsidRDefault="00433873" w:rsidP="00433873">
      <w:pPr>
        <w:widowControl/>
        <w:ind w:firstLineChars="200" w:firstLine="643"/>
        <w:rPr>
          <w:rFonts w:ascii="仿宋" w:eastAsia="仿宋" w:hAnsi="仿宋" w:cs="宋体"/>
          <w:kern w:val="0"/>
          <w:sz w:val="32"/>
          <w:szCs w:val="32"/>
        </w:rPr>
      </w:pPr>
      <w:r w:rsidRPr="000C333E">
        <w:rPr>
          <w:rFonts w:ascii="仿宋" w:eastAsia="仿宋" w:hAnsi="仿宋" w:cs="宋体" w:hint="eastAsia"/>
          <w:b/>
          <w:kern w:val="0"/>
          <w:sz w:val="32"/>
          <w:szCs w:val="32"/>
        </w:rPr>
        <w:t>第七条</w:t>
      </w:r>
      <w:r w:rsidRPr="000C333E">
        <w:rPr>
          <w:rFonts w:ascii="仿宋" w:eastAsia="仿宋" w:hAnsi="仿宋" w:cs="宋体" w:hint="eastAsia"/>
          <w:kern w:val="0"/>
          <w:sz w:val="32"/>
          <w:szCs w:val="32"/>
        </w:rPr>
        <w:t xml:space="preserve">  中国海洋工程咨询协会负责海洋工程团体标准化管理工作，审核、批准海洋工程团体标准，并指导中国海洋工程咨询协会团体标准化技术委员会（简称“海工团标委”）的工作。</w:t>
      </w:r>
    </w:p>
    <w:p w:rsidR="00433873" w:rsidRPr="000C333E" w:rsidRDefault="00433873" w:rsidP="00433873">
      <w:pPr>
        <w:widowControl/>
        <w:ind w:firstLineChars="200" w:firstLine="643"/>
        <w:rPr>
          <w:rFonts w:ascii="仿宋" w:eastAsia="仿宋" w:hAnsi="仿宋" w:cs="宋体"/>
          <w:kern w:val="0"/>
          <w:sz w:val="32"/>
          <w:szCs w:val="32"/>
        </w:rPr>
      </w:pPr>
      <w:r w:rsidRPr="000C333E">
        <w:rPr>
          <w:rFonts w:ascii="仿宋" w:eastAsia="仿宋" w:hAnsi="仿宋" w:cs="宋体" w:hint="eastAsia"/>
          <w:b/>
          <w:kern w:val="0"/>
          <w:sz w:val="32"/>
          <w:szCs w:val="32"/>
        </w:rPr>
        <w:t>第八条</w:t>
      </w:r>
      <w:r w:rsidRPr="000C333E">
        <w:rPr>
          <w:rFonts w:ascii="仿宋" w:eastAsia="仿宋" w:hAnsi="仿宋" w:cs="宋体" w:hint="eastAsia"/>
          <w:kern w:val="0"/>
          <w:sz w:val="32"/>
          <w:szCs w:val="32"/>
        </w:rPr>
        <w:t xml:space="preserve">  </w:t>
      </w:r>
      <w:proofErr w:type="gramStart"/>
      <w:r w:rsidRPr="000C333E">
        <w:rPr>
          <w:rFonts w:ascii="仿宋" w:eastAsia="仿宋" w:hAnsi="仿宋" w:cs="宋体" w:hint="eastAsia"/>
          <w:kern w:val="0"/>
          <w:sz w:val="32"/>
          <w:szCs w:val="32"/>
        </w:rPr>
        <w:t>海工团标</w:t>
      </w:r>
      <w:proofErr w:type="gramEnd"/>
      <w:r w:rsidRPr="000C333E">
        <w:rPr>
          <w:rFonts w:ascii="仿宋" w:eastAsia="仿宋" w:hAnsi="仿宋" w:cs="宋体" w:hint="eastAsia"/>
          <w:kern w:val="0"/>
          <w:sz w:val="32"/>
          <w:szCs w:val="32"/>
        </w:rPr>
        <w:t xml:space="preserve">委由涉海有关部门、科研机构、高等院校和企事业单位的专家组成，为非法人技术组织，主要从事海洋工程领域内的海洋工程团体标准技术审查等标准化工作，负责协会海洋工程团体标准化的技术归口工作。 </w:t>
      </w:r>
    </w:p>
    <w:p w:rsidR="00433873" w:rsidRPr="000C333E" w:rsidRDefault="00433873" w:rsidP="00433873">
      <w:pPr>
        <w:widowControl/>
        <w:ind w:firstLineChars="200" w:firstLine="643"/>
        <w:rPr>
          <w:rFonts w:ascii="仿宋" w:eastAsia="仿宋" w:hAnsi="仿宋" w:cs="宋体"/>
          <w:kern w:val="0"/>
          <w:sz w:val="32"/>
          <w:szCs w:val="32"/>
        </w:rPr>
      </w:pPr>
      <w:r w:rsidRPr="000C333E">
        <w:rPr>
          <w:rFonts w:ascii="仿宋" w:eastAsia="仿宋" w:hAnsi="仿宋" w:cs="宋体" w:hint="eastAsia"/>
          <w:b/>
          <w:kern w:val="0"/>
          <w:sz w:val="32"/>
          <w:szCs w:val="32"/>
        </w:rPr>
        <w:lastRenderedPageBreak/>
        <w:t>第九条</w:t>
      </w:r>
      <w:r w:rsidRPr="000C333E">
        <w:rPr>
          <w:rFonts w:ascii="仿宋" w:eastAsia="仿宋" w:hAnsi="仿宋" w:cs="宋体" w:hint="eastAsia"/>
          <w:kern w:val="0"/>
          <w:sz w:val="32"/>
          <w:szCs w:val="32"/>
        </w:rPr>
        <w:t xml:space="preserve">  </w:t>
      </w:r>
      <w:proofErr w:type="gramStart"/>
      <w:r w:rsidRPr="000C333E">
        <w:rPr>
          <w:rFonts w:ascii="仿宋" w:eastAsia="仿宋" w:hAnsi="仿宋" w:cs="宋体" w:hint="eastAsia"/>
          <w:kern w:val="0"/>
          <w:sz w:val="32"/>
          <w:szCs w:val="32"/>
        </w:rPr>
        <w:t>海工团标</w:t>
      </w:r>
      <w:proofErr w:type="gramEnd"/>
      <w:r w:rsidRPr="000C333E">
        <w:rPr>
          <w:rFonts w:ascii="仿宋" w:eastAsia="仿宋" w:hAnsi="仿宋" w:cs="宋体" w:hint="eastAsia"/>
          <w:kern w:val="0"/>
          <w:sz w:val="32"/>
          <w:szCs w:val="32"/>
        </w:rPr>
        <w:t>委负责海洋工程团体标准化工作的具体管理，主要工作职责是：</w:t>
      </w:r>
    </w:p>
    <w:p w:rsidR="00433873" w:rsidRPr="000C333E" w:rsidRDefault="00433873" w:rsidP="00433873">
      <w:pPr>
        <w:pStyle w:val="a5"/>
        <w:widowControl/>
        <w:numPr>
          <w:ilvl w:val="0"/>
          <w:numId w:val="1"/>
        </w:numPr>
        <w:ind w:left="0" w:firstLine="640"/>
        <w:rPr>
          <w:rFonts w:ascii="仿宋" w:eastAsia="仿宋" w:hAnsi="仿宋" w:cs="宋体"/>
          <w:kern w:val="0"/>
          <w:sz w:val="32"/>
          <w:szCs w:val="32"/>
        </w:rPr>
      </w:pPr>
      <w:r w:rsidRPr="000C333E">
        <w:rPr>
          <w:rFonts w:ascii="仿宋" w:eastAsia="仿宋" w:hAnsi="仿宋" w:cs="宋体" w:hint="eastAsia"/>
          <w:kern w:val="0"/>
          <w:sz w:val="32"/>
          <w:szCs w:val="32"/>
        </w:rPr>
        <w:t>组织编制海洋工程团体标准化规章制度和工作规划，监督检查海洋工程团体标准化工作；</w:t>
      </w:r>
    </w:p>
    <w:p w:rsidR="00433873" w:rsidRPr="000C333E" w:rsidRDefault="00433873" w:rsidP="00433873">
      <w:pPr>
        <w:pStyle w:val="a5"/>
        <w:widowControl/>
        <w:numPr>
          <w:ilvl w:val="0"/>
          <w:numId w:val="1"/>
        </w:numPr>
        <w:ind w:left="0" w:firstLine="640"/>
        <w:rPr>
          <w:rFonts w:ascii="仿宋" w:eastAsia="仿宋" w:hAnsi="仿宋" w:cs="宋体"/>
          <w:kern w:val="0"/>
          <w:sz w:val="32"/>
          <w:szCs w:val="32"/>
        </w:rPr>
      </w:pPr>
      <w:r w:rsidRPr="000C333E">
        <w:rPr>
          <w:rFonts w:ascii="仿宋" w:eastAsia="仿宋" w:hAnsi="仿宋" w:cs="宋体" w:hint="eastAsia"/>
          <w:kern w:val="0"/>
          <w:sz w:val="32"/>
          <w:szCs w:val="32"/>
        </w:rPr>
        <w:t>组织建立海洋工程团体标准体系；</w:t>
      </w:r>
    </w:p>
    <w:p w:rsidR="00433873" w:rsidRPr="000C333E" w:rsidRDefault="00433873" w:rsidP="00433873">
      <w:pPr>
        <w:pStyle w:val="a5"/>
        <w:widowControl/>
        <w:numPr>
          <w:ilvl w:val="0"/>
          <w:numId w:val="1"/>
        </w:numPr>
        <w:ind w:left="0" w:firstLine="640"/>
        <w:rPr>
          <w:rFonts w:ascii="仿宋" w:eastAsia="仿宋" w:hAnsi="仿宋" w:cs="宋体"/>
          <w:kern w:val="0"/>
          <w:sz w:val="32"/>
          <w:szCs w:val="32"/>
        </w:rPr>
      </w:pPr>
      <w:r w:rsidRPr="000C333E">
        <w:rPr>
          <w:rFonts w:ascii="仿宋" w:eastAsia="仿宋" w:hAnsi="仿宋" w:cs="宋体" w:hint="eastAsia"/>
          <w:kern w:val="0"/>
          <w:sz w:val="32"/>
          <w:szCs w:val="32"/>
        </w:rPr>
        <w:t>组织海洋工程团体标准的立项申报、标准起草和报批；</w:t>
      </w:r>
    </w:p>
    <w:p w:rsidR="00433873" w:rsidRPr="000C333E" w:rsidRDefault="00433873" w:rsidP="00433873">
      <w:pPr>
        <w:pStyle w:val="a5"/>
        <w:widowControl/>
        <w:numPr>
          <w:ilvl w:val="0"/>
          <w:numId w:val="1"/>
        </w:numPr>
        <w:ind w:left="0" w:firstLine="640"/>
        <w:rPr>
          <w:rFonts w:ascii="仿宋" w:eastAsia="仿宋" w:hAnsi="仿宋" w:cs="宋体"/>
          <w:kern w:val="0"/>
          <w:sz w:val="32"/>
          <w:szCs w:val="32"/>
        </w:rPr>
      </w:pPr>
      <w:r w:rsidRPr="000C333E">
        <w:rPr>
          <w:rFonts w:ascii="仿宋" w:eastAsia="仿宋" w:hAnsi="仿宋" w:cs="宋体" w:hint="eastAsia"/>
          <w:kern w:val="0"/>
          <w:sz w:val="32"/>
          <w:szCs w:val="32"/>
        </w:rPr>
        <w:t>负责拟定海洋工程团体标准制修订计划，监督指导制修订工作，并负责海洋工程团体标准计划项目和标准报批稿的审查、报批；</w:t>
      </w:r>
    </w:p>
    <w:p w:rsidR="00433873" w:rsidRPr="000C333E" w:rsidRDefault="00433873" w:rsidP="00433873">
      <w:pPr>
        <w:pStyle w:val="a5"/>
        <w:widowControl/>
        <w:numPr>
          <w:ilvl w:val="0"/>
          <w:numId w:val="1"/>
        </w:numPr>
        <w:ind w:left="0" w:firstLine="640"/>
        <w:rPr>
          <w:rFonts w:ascii="仿宋" w:eastAsia="仿宋" w:hAnsi="仿宋" w:cs="宋体"/>
          <w:kern w:val="0"/>
          <w:sz w:val="32"/>
          <w:szCs w:val="32"/>
        </w:rPr>
      </w:pPr>
      <w:r w:rsidRPr="000C333E">
        <w:rPr>
          <w:rFonts w:ascii="仿宋" w:eastAsia="仿宋" w:hAnsi="仿宋" w:cs="宋体" w:hint="eastAsia"/>
          <w:kern w:val="0"/>
          <w:sz w:val="32"/>
          <w:szCs w:val="32"/>
        </w:rPr>
        <w:t>组织开展海洋工程领域的国际标准化工作；</w:t>
      </w:r>
    </w:p>
    <w:p w:rsidR="00433873" w:rsidRPr="000C333E" w:rsidRDefault="00433873" w:rsidP="00433873">
      <w:pPr>
        <w:pStyle w:val="a5"/>
        <w:widowControl/>
        <w:numPr>
          <w:ilvl w:val="0"/>
          <w:numId w:val="1"/>
        </w:numPr>
        <w:ind w:left="0" w:firstLine="640"/>
        <w:rPr>
          <w:rFonts w:ascii="仿宋" w:eastAsia="仿宋" w:hAnsi="仿宋" w:cs="宋体"/>
          <w:kern w:val="0"/>
          <w:sz w:val="32"/>
          <w:szCs w:val="32"/>
        </w:rPr>
      </w:pPr>
      <w:r w:rsidRPr="000C333E">
        <w:rPr>
          <w:rFonts w:ascii="仿宋" w:eastAsia="仿宋" w:hAnsi="仿宋" w:cs="宋体" w:hint="eastAsia"/>
          <w:kern w:val="0"/>
          <w:sz w:val="32"/>
          <w:szCs w:val="32"/>
        </w:rPr>
        <w:t>组织开展海洋工程团体标准的复审和适用性评价；</w:t>
      </w:r>
    </w:p>
    <w:p w:rsidR="00433873" w:rsidRPr="000C333E" w:rsidRDefault="00433873" w:rsidP="00433873">
      <w:pPr>
        <w:pStyle w:val="a5"/>
        <w:widowControl/>
        <w:numPr>
          <w:ilvl w:val="0"/>
          <w:numId w:val="1"/>
        </w:numPr>
        <w:ind w:left="0" w:firstLine="640"/>
        <w:rPr>
          <w:rFonts w:ascii="仿宋" w:eastAsia="仿宋" w:hAnsi="仿宋" w:cs="宋体"/>
          <w:kern w:val="0"/>
          <w:sz w:val="32"/>
          <w:szCs w:val="32"/>
        </w:rPr>
      </w:pPr>
      <w:r w:rsidRPr="000C333E">
        <w:rPr>
          <w:rFonts w:ascii="仿宋" w:eastAsia="仿宋" w:hAnsi="仿宋" w:cs="宋体" w:hint="eastAsia"/>
          <w:kern w:val="0"/>
          <w:sz w:val="32"/>
          <w:szCs w:val="32"/>
        </w:rPr>
        <w:t>监管推动海洋工程团体标准化工作；</w:t>
      </w:r>
    </w:p>
    <w:p w:rsidR="00433873" w:rsidRPr="000C333E" w:rsidRDefault="00433873" w:rsidP="00433873">
      <w:pPr>
        <w:pStyle w:val="a5"/>
        <w:widowControl/>
        <w:numPr>
          <w:ilvl w:val="0"/>
          <w:numId w:val="1"/>
        </w:numPr>
        <w:ind w:left="0" w:firstLine="640"/>
        <w:rPr>
          <w:rFonts w:ascii="仿宋" w:eastAsia="仿宋" w:hAnsi="仿宋" w:cs="宋体"/>
          <w:kern w:val="0"/>
          <w:sz w:val="32"/>
          <w:szCs w:val="32"/>
        </w:rPr>
      </w:pPr>
      <w:r w:rsidRPr="000C333E">
        <w:rPr>
          <w:rFonts w:ascii="仿宋" w:eastAsia="仿宋" w:hAnsi="仿宋" w:cs="宋体" w:hint="eastAsia"/>
          <w:kern w:val="0"/>
          <w:sz w:val="32"/>
          <w:szCs w:val="32"/>
        </w:rPr>
        <w:t>推动海洋工程团体标准实施，推广应用；</w:t>
      </w:r>
    </w:p>
    <w:p w:rsidR="00433873" w:rsidRPr="000C333E" w:rsidRDefault="00433873" w:rsidP="00433873">
      <w:pPr>
        <w:pStyle w:val="a5"/>
        <w:widowControl/>
        <w:numPr>
          <w:ilvl w:val="0"/>
          <w:numId w:val="1"/>
        </w:numPr>
        <w:ind w:left="0" w:firstLine="640"/>
        <w:rPr>
          <w:rFonts w:ascii="仿宋" w:eastAsia="仿宋" w:hAnsi="仿宋" w:cs="宋体"/>
          <w:kern w:val="0"/>
          <w:sz w:val="32"/>
          <w:szCs w:val="32"/>
        </w:rPr>
      </w:pPr>
      <w:r w:rsidRPr="000C333E">
        <w:rPr>
          <w:rFonts w:ascii="仿宋" w:eastAsia="仿宋" w:hAnsi="仿宋" w:cs="宋体" w:hint="eastAsia"/>
          <w:kern w:val="0"/>
          <w:sz w:val="32"/>
          <w:szCs w:val="32"/>
        </w:rPr>
        <w:t>在全国团体标准信息平台公开海洋工程团体标准的发布、复审等信息；</w:t>
      </w:r>
    </w:p>
    <w:p w:rsidR="00433873" w:rsidRPr="000C333E" w:rsidRDefault="00433873" w:rsidP="00433873">
      <w:pPr>
        <w:pStyle w:val="a5"/>
        <w:widowControl/>
        <w:numPr>
          <w:ilvl w:val="0"/>
          <w:numId w:val="1"/>
        </w:numPr>
        <w:ind w:left="0" w:firstLine="640"/>
        <w:rPr>
          <w:rFonts w:ascii="仿宋" w:eastAsia="仿宋" w:hAnsi="仿宋" w:cs="宋体"/>
          <w:kern w:val="0"/>
          <w:sz w:val="32"/>
          <w:szCs w:val="32"/>
        </w:rPr>
      </w:pPr>
      <w:r w:rsidRPr="000C333E">
        <w:rPr>
          <w:rFonts w:ascii="仿宋" w:eastAsia="仿宋" w:hAnsi="仿宋" w:cs="宋体" w:hint="eastAsia"/>
          <w:kern w:val="0"/>
          <w:sz w:val="32"/>
          <w:szCs w:val="32"/>
        </w:rPr>
        <w:t>承担国家海洋局交办的其他标准化工作。</w:t>
      </w:r>
    </w:p>
    <w:p w:rsidR="00433873" w:rsidRPr="000C333E" w:rsidRDefault="00433873" w:rsidP="00433873">
      <w:pPr>
        <w:widowControl/>
        <w:jc w:val="center"/>
        <w:rPr>
          <w:rFonts w:ascii="仿宋" w:eastAsia="仿宋" w:hAnsi="仿宋" w:cs="宋体"/>
          <w:kern w:val="0"/>
          <w:sz w:val="32"/>
          <w:szCs w:val="32"/>
        </w:rPr>
      </w:pPr>
      <w:r w:rsidRPr="000C333E">
        <w:rPr>
          <w:rFonts w:ascii="仿宋" w:eastAsia="仿宋" w:hAnsi="仿宋" w:cs="宋体" w:hint="eastAsia"/>
          <w:b/>
          <w:kern w:val="0"/>
          <w:sz w:val="32"/>
          <w:szCs w:val="32"/>
        </w:rPr>
        <w:t>第三章 团体标准制修订工作程序</w:t>
      </w:r>
    </w:p>
    <w:p w:rsidR="00433873" w:rsidRPr="000C333E" w:rsidRDefault="00433873" w:rsidP="00433873">
      <w:pPr>
        <w:widowControl/>
        <w:ind w:firstLineChars="200" w:firstLine="643"/>
        <w:rPr>
          <w:rFonts w:ascii="仿宋" w:eastAsia="仿宋" w:hAnsi="仿宋" w:cs="宋体"/>
          <w:kern w:val="0"/>
          <w:sz w:val="32"/>
          <w:szCs w:val="32"/>
        </w:rPr>
      </w:pPr>
      <w:r w:rsidRPr="000C333E">
        <w:rPr>
          <w:rFonts w:ascii="仿宋" w:eastAsia="仿宋" w:hAnsi="仿宋" w:cs="宋体" w:hint="eastAsia"/>
          <w:b/>
          <w:kern w:val="0"/>
          <w:sz w:val="32"/>
          <w:szCs w:val="32"/>
        </w:rPr>
        <w:t>第十条</w:t>
      </w:r>
      <w:r w:rsidRPr="000C333E">
        <w:rPr>
          <w:rFonts w:ascii="仿宋" w:eastAsia="仿宋" w:hAnsi="仿宋" w:cs="宋体" w:hint="eastAsia"/>
          <w:kern w:val="0"/>
          <w:sz w:val="32"/>
          <w:szCs w:val="32"/>
        </w:rPr>
        <w:t xml:space="preserve">  </w:t>
      </w:r>
      <w:proofErr w:type="gramStart"/>
      <w:r w:rsidRPr="000C333E">
        <w:rPr>
          <w:rFonts w:ascii="仿宋" w:eastAsia="仿宋" w:hAnsi="仿宋" w:cs="宋体" w:hint="eastAsia"/>
          <w:kern w:val="0"/>
          <w:sz w:val="32"/>
          <w:szCs w:val="32"/>
        </w:rPr>
        <w:t>海工团体</w:t>
      </w:r>
      <w:proofErr w:type="gramEnd"/>
      <w:r w:rsidRPr="000C333E">
        <w:rPr>
          <w:rFonts w:ascii="仿宋" w:eastAsia="仿宋" w:hAnsi="仿宋" w:cs="宋体" w:hint="eastAsia"/>
          <w:kern w:val="0"/>
          <w:sz w:val="32"/>
          <w:szCs w:val="32"/>
        </w:rPr>
        <w:t>标准制修订的一般程序包括：提案、立项、起草、征求意见和审查、通过和发布、复审等程序，标准制修订的一般过程应按顺序执行。</w:t>
      </w:r>
    </w:p>
    <w:p w:rsidR="00433873" w:rsidRPr="000C333E" w:rsidRDefault="00433873" w:rsidP="00433873">
      <w:pPr>
        <w:widowControl/>
        <w:ind w:firstLineChars="200" w:firstLine="643"/>
        <w:rPr>
          <w:rFonts w:ascii="仿宋" w:eastAsia="仿宋" w:hAnsi="仿宋" w:cs="宋体"/>
          <w:kern w:val="0"/>
          <w:sz w:val="32"/>
          <w:szCs w:val="32"/>
        </w:rPr>
      </w:pPr>
      <w:r w:rsidRPr="000C333E">
        <w:rPr>
          <w:rFonts w:ascii="仿宋" w:eastAsia="仿宋" w:hAnsi="仿宋" w:cs="宋体" w:hint="eastAsia"/>
          <w:b/>
          <w:kern w:val="0"/>
          <w:sz w:val="32"/>
          <w:szCs w:val="32"/>
        </w:rPr>
        <w:lastRenderedPageBreak/>
        <w:t>第十一条</w:t>
      </w:r>
      <w:r w:rsidRPr="000C333E">
        <w:rPr>
          <w:rFonts w:ascii="仿宋" w:eastAsia="仿宋" w:hAnsi="仿宋" w:cs="宋体" w:hint="eastAsia"/>
          <w:kern w:val="0"/>
          <w:sz w:val="32"/>
          <w:szCs w:val="32"/>
        </w:rPr>
        <w:t xml:space="preserve">  </w:t>
      </w:r>
      <w:proofErr w:type="gramStart"/>
      <w:r w:rsidRPr="000C333E">
        <w:rPr>
          <w:rFonts w:ascii="仿宋" w:eastAsia="仿宋" w:hAnsi="仿宋" w:cs="宋体" w:hint="eastAsia"/>
          <w:kern w:val="0"/>
          <w:sz w:val="32"/>
          <w:szCs w:val="32"/>
        </w:rPr>
        <w:t>海工团体</w:t>
      </w:r>
      <w:proofErr w:type="gramEnd"/>
      <w:r w:rsidRPr="000C333E">
        <w:rPr>
          <w:rFonts w:ascii="仿宋" w:eastAsia="仿宋" w:hAnsi="仿宋" w:cs="宋体" w:hint="eastAsia"/>
          <w:kern w:val="0"/>
          <w:sz w:val="32"/>
          <w:szCs w:val="32"/>
        </w:rPr>
        <w:t>标准制修订的快速程序包括：提案、立项、征求意见和审查、通过和发布、复审等程序。</w:t>
      </w:r>
      <w:r w:rsidRPr="000C333E">
        <w:rPr>
          <w:rFonts w:ascii="仿宋" w:eastAsia="仿宋" w:hAnsi="仿宋" w:cs="宋体"/>
          <w:kern w:val="0"/>
          <w:sz w:val="32"/>
          <w:szCs w:val="32"/>
        </w:rPr>
        <w:t xml:space="preserve"> </w:t>
      </w:r>
    </w:p>
    <w:p w:rsidR="00433873" w:rsidRPr="000C333E" w:rsidRDefault="00433873" w:rsidP="00433873">
      <w:pPr>
        <w:widowControl/>
        <w:ind w:firstLineChars="200" w:firstLine="643"/>
        <w:rPr>
          <w:rFonts w:ascii="仿宋" w:eastAsia="仿宋" w:hAnsi="仿宋" w:cs="宋体"/>
          <w:kern w:val="0"/>
          <w:sz w:val="32"/>
          <w:szCs w:val="32"/>
        </w:rPr>
      </w:pPr>
      <w:r w:rsidRPr="000C333E">
        <w:rPr>
          <w:rFonts w:ascii="仿宋" w:eastAsia="仿宋" w:hAnsi="仿宋" w:cs="宋体" w:hint="eastAsia"/>
          <w:b/>
          <w:kern w:val="0"/>
          <w:sz w:val="32"/>
          <w:szCs w:val="32"/>
        </w:rPr>
        <w:t>第十二条</w:t>
      </w:r>
      <w:r w:rsidRPr="000C333E">
        <w:rPr>
          <w:rFonts w:ascii="仿宋" w:eastAsia="仿宋" w:hAnsi="仿宋" w:cs="宋体" w:hint="eastAsia"/>
          <w:kern w:val="0"/>
          <w:sz w:val="32"/>
          <w:szCs w:val="32"/>
        </w:rPr>
        <w:t xml:space="preserve">  团体标准的制修订项目由标准需求者（政府、行业内单位和个人、协会会员）向</w:t>
      </w:r>
      <w:proofErr w:type="gramStart"/>
      <w:r w:rsidRPr="000C333E">
        <w:rPr>
          <w:rFonts w:ascii="仿宋" w:eastAsia="仿宋" w:hAnsi="仿宋" w:cs="宋体" w:hint="eastAsia"/>
          <w:kern w:val="0"/>
          <w:sz w:val="32"/>
          <w:szCs w:val="32"/>
        </w:rPr>
        <w:t>海工团标</w:t>
      </w:r>
      <w:proofErr w:type="gramEnd"/>
      <w:r w:rsidRPr="000C333E">
        <w:rPr>
          <w:rFonts w:ascii="仿宋" w:eastAsia="仿宋" w:hAnsi="仿宋" w:cs="宋体" w:hint="eastAsia"/>
          <w:kern w:val="0"/>
          <w:sz w:val="32"/>
          <w:szCs w:val="32"/>
        </w:rPr>
        <w:t>委秘书处提出团体标准制修订项目提案，并填写</w:t>
      </w:r>
      <w:bookmarkStart w:id="1" w:name="OLE_LINK1"/>
      <w:bookmarkStart w:id="2" w:name="OLE_LINK2"/>
      <w:r w:rsidRPr="000C333E">
        <w:rPr>
          <w:rFonts w:ascii="仿宋" w:eastAsia="仿宋" w:hAnsi="仿宋" w:cs="宋体" w:hint="eastAsia"/>
          <w:kern w:val="0"/>
          <w:sz w:val="32"/>
          <w:szCs w:val="32"/>
        </w:rPr>
        <w:t>“海洋工程团体标准制修订项目立项申请书”（见附件1）</w:t>
      </w:r>
      <w:bookmarkEnd w:id="1"/>
      <w:bookmarkEnd w:id="2"/>
      <w:r w:rsidRPr="000C333E">
        <w:rPr>
          <w:rFonts w:ascii="仿宋" w:eastAsia="仿宋" w:hAnsi="仿宋" w:cs="宋体" w:hint="eastAsia"/>
          <w:kern w:val="0"/>
          <w:sz w:val="32"/>
          <w:szCs w:val="32"/>
        </w:rPr>
        <w:t>。</w:t>
      </w:r>
    </w:p>
    <w:p w:rsidR="00433873" w:rsidRPr="000C333E" w:rsidRDefault="00433873" w:rsidP="00433873">
      <w:pPr>
        <w:widowControl/>
        <w:ind w:firstLineChars="200" w:firstLine="643"/>
        <w:rPr>
          <w:rFonts w:ascii="仿宋" w:eastAsia="仿宋" w:hAnsi="仿宋" w:cs="宋体"/>
          <w:kern w:val="0"/>
          <w:sz w:val="32"/>
          <w:szCs w:val="32"/>
        </w:rPr>
      </w:pPr>
      <w:r w:rsidRPr="000C333E">
        <w:rPr>
          <w:rFonts w:ascii="仿宋" w:eastAsia="仿宋" w:hAnsi="仿宋" w:cs="宋体" w:hint="eastAsia"/>
          <w:b/>
          <w:kern w:val="0"/>
          <w:sz w:val="32"/>
          <w:szCs w:val="32"/>
        </w:rPr>
        <w:t>第十三条</w:t>
      </w:r>
      <w:r w:rsidRPr="000C333E">
        <w:rPr>
          <w:rFonts w:ascii="仿宋" w:eastAsia="仿宋" w:hAnsi="仿宋" w:cs="宋体" w:hint="eastAsia"/>
          <w:kern w:val="0"/>
          <w:sz w:val="32"/>
          <w:szCs w:val="32"/>
        </w:rPr>
        <w:t xml:space="preserve">  立项申请应按照附件1的要求填报相应论证资料，其内容一般包括：标准制定的目的、意义，该项标准有关的国内外情况，标准主要技术要素及参数说明等。</w:t>
      </w:r>
    </w:p>
    <w:p w:rsidR="00433873" w:rsidRPr="000C333E" w:rsidRDefault="00433873" w:rsidP="00433873">
      <w:pPr>
        <w:widowControl/>
        <w:ind w:firstLineChars="200" w:firstLine="643"/>
        <w:rPr>
          <w:rFonts w:ascii="仿宋" w:eastAsia="仿宋" w:hAnsi="仿宋" w:cs="宋体"/>
          <w:kern w:val="0"/>
          <w:sz w:val="32"/>
          <w:szCs w:val="32"/>
        </w:rPr>
      </w:pPr>
      <w:r w:rsidRPr="000C333E">
        <w:rPr>
          <w:rFonts w:ascii="仿宋" w:eastAsia="仿宋" w:hAnsi="仿宋" w:cs="宋体" w:hint="eastAsia"/>
          <w:b/>
          <w:kern w:val="0"/>
          <w:sz w:val="32"/>
          <w:szCs w:val="32"/>
        </w:rPr>
        <w:t xml:space="preserve">第十四条 </w:t>
      </w:r>
      <w:r w:rsidRPr="000C333E">
        <w:rPr>
          <w:rFonts w:ascii="仿宋" w:eastAsia="仿宋" w:hAnsi="仿宋" w:cs="宋体" w:hint="eastAsia"/>
          <w:kern w:val="0"/>
          <w:sz w:val="32"/>
          <w:szCs w:val="32"/>
        </w:rPr>
        <w:t xml:space="preserve"> </w:t>
      </w:r>
      <w:proofErr w:type="gramStart"/>
      <w:r w:rsidRPr="000C333E">
        <w:rPr>
          <w:rFonts w:ascii="仿宋" w:eastAsia="仿宋" w:hAnsi="仿宋" w:cs="宋体" w:hint="eastAsia"/>
          <w:kern w:val="0"/>
          <w:sz w:val="32"/>
          <w:szCs w:val="32"/>
        </w:rPr>
        <w:t>海工团标</w:t>
      </w:r>
      <w:proofErr w:type="gramEnd"/>
      <w:r w:rsidRPr="000C333E">
        <w:rPr>
          <w:rFonts w:ascii="仿宋" w:eastAsia="仿宋" w:hAnsi="仿宋" w:cs="宋体" w:hint="eastAsia"/>
          <w:kern w:val="0"/>
          <w:sz w:val="32"/>
          <w:szCs w:val="32"/>
        </w:rPr>
        <w:t>委秘书处在收到立项申请书后10日内对团体标准项目申报材料进行形式审查，并填写审查意见，形式审查内容包括申报材料是否手续齐全、内容完整，申报材料一般包括“海洋工程团体标准制修订项目立项申请书”、“团体标准草案”等文件。</w:t>
      </w:r>
    </w:p>
    <w:p w:rsidR="00433873" w:rsidRPr="000C333E" w:rsidRDefault="00433873" w:rsidP="00433873">
      <w:pPr>
        <w:widowControl/>
        <w:ind w:firstLineChars="200" w:firstLine="643"/>
        <w:rPr>
          <w:rFonts w:ascii="仿宋" w:eastAsia="仿宋" w:hAnsi="仿宋" w:cs="宋体"/>
          <w:kern w:val="0"/>
          <w:sz w:val="32"/>
          <w:szCs w:val="32"/>
        </w:rPr>
      </w:pPr>
      <w:r w:rsidRPr="000C333E">
        <w:rPr>
          <w:rFonts w:ascii="仿宋" w:eastAsia="仿宋" w:hAnsi="仿宋" w:cs="宋体" w:hint="eastAsia"/>
          <w:b/>
          <w:kern w:val="0"/>
          <w:sz w:val="32"/>
          <w:szCs w:val="32"/>
        </w:rPr>
        <w:t xml:space="preserve">第十五条 </w:t>
      </w:r>
      <w:r w:rsidRPr="000C333E">
        <w:rPr>
          <w:rFonts w:ascii="仿宋" w:eastAsia="仿宋" w:hAnsi="仿宋" w:cs="宋体" w:hint="eastAsia"/>
          <w:kern w:val="0"/>
          <w:sz w:val="32"/>
          <w:szCs w:val="32"/>
        </w:rPr>
        <w:t xml:space="preserve"> </w:t>
      </w:r>
      <w:proofErr w:type="gramStart"/>
      <w:r w:rsidRPr="000C333E">
        <w:rPr>
          <w:rFonts w:ascii="仿宋" w:eastAsia="仿宋" w:hAnsi="仿宋" w:cs="宋体" w:hint="eastAsia"/>
          <w:kern w:val="0"/>
          <w:sz w:val="32"/>
          <w:szCs w:val="32"/>
        </w:rPr>
        <w:t>海工团标</w:t>
      </w:r>
      <w:proofErr w:type="gramEnd"/>
      <w:r w:rsidRPr="000C333E">
        <w:rPr>
          <w:rFonts w:ascii="仿宋" w:eastAsia="仿宋" w:hAnsi="仿宋" w:cs="宋体" w:hint="eastAsia"/>
          <w:kern w:val="0"/>
          <w:sz w:val="32"/>
          <w:szCs w:val="32"/>
        </w:rPr>
        <w:t>委秘书处在完成形式审查后</w:t>
      </w:r>
      <w:r w:rsidRPr="000C333E">
        <w:rPr>
          <w:rFonts w:ascii="仿宋" w:eastAsia="仿宋" w:hAnsi="仿宋" w:cs="宋体"/>
          <w:kern w:val="0"/>
          <w:sz w:val="32"/>
          <w:szCs w:val="32"/>
        </w:rPr>
        <w:t>2</w:t>
      </w:r>
      <w:r w:rsidRPr="000C333E">
        <w:rPr>
          <w:rFonts w:ascii="仿宋" w:eastAsia="仿宋" w:hAnsi="仿宋" w:cs="宋体" w:hint="eastAsia"/>
          <w:kern w:val="0"/>
          <w:sz w:val="32"/>
          <w:szCs w:val="32"/>
        </w:rPr>
        <w:t>0日内组织行业内相关专家以会审形式对申请项目进行立项审查。会审专家填写“立项审查单”（见附件2），获得全体投票专家</w:t>
      </w:r>
      <w:r w:rsidRPr="000C333E">
        <w:rPr>
          <w:rFonts w:ascii="仿宋" w:eastAsia="仿宋" w:hAnsi="仿宋" w:cs="宋体"/>
          <w:kern w:val="0"/>
          <w:sz w:val="32"/>
          <w:szCs w:val="32"/>
        </w:rPr>
        <w:t>2</w:t>
      </w:r>
      <w:r w:rsidRPr="000C333E">
        <w:rPr>
          <w:rFonts w:ascii="仿宋" w:eastAsia="仿宋" w:hAnsi="仿宋" w:cs="宋体" w:hint="eastAsia"/>
          <w:kern w:val="0"/>
          <w:sz w:val="32"/>
          <w:szCs w:val="32"/>
        </w:rPr>
        <w:t>/</w:t>
      </w:r>
      <w:r w:rsidRPr="000C333E">
        <w:rPr>
          <w:rFonts w:ascii="仿宋" w:eastAsia="仿宋" w:hAnsi="仿宋" w:cs="宋体"/>
          <w:kern w:val="0"/>
          <w:sz w:val="32"/>
          <w:szCs w:val="32"/>
        </w:rPr>
        <w:t>3</w:t>
      </w:r>
      <w:r w:rsidRPr="000C333E">
        <w:rPr>
          <w:rFonts w:ascii="仿宋" w:eastAsia="仿宋" w:hAnsi="仿宋" w:cs="宋体" w:hint="eastAsia"/>
          <w:kern w:val="0"/>
          <w:sz w:val="32"/>
          <w:szCs w:val="32"/>
        </w:rPr>
        <w:t>及以上同意方为通过，秘书处对意见进行整合形成“会议纪要”。立项审查内容包括：</w:t>
      </w:r>
    </w:p>
    <w:p w:rsidR="00433873" w:rsidRPr="000C333E" w:rsidRDefault="00433873" w:rsidP="00433873">
      <w:pPr>
        <w:pStyle w:val="a5"/>
        <w:widowControl/>
        <w:numPr>
          <w:ilvl w:val="0"/>
          <w:numId w:val="3"/>
        </w:numPr>
        <w:ind w:left="0" w:firstLine="640"/>
        <w:rPr>
          <w:rFonts w:ascii="仿宋" w:eastAsia="仿宋" w:hAnsi="仿宋" w:cs="宋体"/>
          <w:kern w:val="0"/>
          <w:sz w:val="32"/>
          <w:szCs w:val="32"/>
        </w:rPr>
      </w:pPr>
      <w:r w:rsidRPr="000C333E">
        <w:rPr>
          <w:rFonts w:ascii="仿宋" w:eastAsia="仿宋" w:hAnsi="仿宋" w:cs="宋体" w:hint="eastAsia"/>
          <w:kern w:val="0"/>
          <w:sz w:val="32"/>
          <w:szCs w:val="32"/>
        </w:rPr>
        <w:t>团体标准项目是否符合国家相关政策；</w:t>
      </w:r>
    </w:p>
    <w:p w:rsidR="00433873" w:rsidRPr="000C333E" w:rsidRDefault="00433873" w:rsidP="00433873">
      <w:pPr>
        <w:pStyle w:val="a5"/>
        <w:widowControl/>
        <w:numPr>
          <w:ilvl w:val="0"/>
          <w:numId w:val="3"/>
        </w:numPr>
        <w:ind w:left="0" w:firstLine="640"/>
        <w:rPr>
          <w:rFonts w:ascii="仿宋" w:eastAsia="仿宋" w:hAnsi="仿宋" w:cs="宋体"/>
          <w:kern w:val="0"/>
          <w:sz w:val="32"/>
          <w:szCs w:val="32"/>
        </w:rPr>
      </w:pPr>
      <w:r w:rsidRPr="000C333E">
        <w:rPr>
          <w:rFonts w:ascii="仿宋" w:eastAsia="仿宋" w:hAnsi="仿宋" w:cs="宋体" w:hint="eastAsia"/>
          <w:kern w:val="0"/>
          <w:sz w:val="32"/>
          <w:szCs w:val="32"/>
        </w:rPr>
        <w:t>团体标准项目题目与内容是否与现行国家/行业相关标准有矛盾、重复和交叉；</w:t>
      </w:r>
    </w:p>
    <w:p w:rsidR="00433873" w:rsidRPr="000C333E" w:rsidRDefault="00433873" w:rsidP="00433873">
      <w:pPr>
        <w:pStyle w:val="a5"/>
        <w:widowControl/>
        <w:numPr>
          <w:ilvl w:val="0"/>
          <w:numId w:val="3"/>
        </w:numPr>
        <w:ind w:left="0" w:firstLine="640"/>
        <w:rPr>
          <w:rFonts w:ascii="仿宋" w:eastAsia="仿宋" w:hAnsi="仿宋" w:cs="宋体"/>
          <w:kern w:val="0"/>
          <w:sz w:val="32"/>
          <w:szCs w:val="32"/>
        </w:rPr>
      </w:pPr>
      <w:r w:rsidRPr="000C333E">
        <w:rPr>
          <w:rFonts w:ascii="仿宋" w:eastAsia="仿宋" w:hAnsi="仿宋" w:cs="宋体" w:hint="eastAsia"/>
          <w:kern w:val="0"/>
          <w:sz w:val="32"/>
          <w:szCs w:val="32"/>
        </w:rPr>
        <w:t>申报项目的需求程度；</w:t>
      </w:r>
    </w:p>
    <w:p w:rsidR="00433873" w:rsidRPr="000C333E" w:rsidRDefault="00433873" w:rsidP="00433873">
      <w:pPr>
        <w:pStyle w:val="a5"/>
        <w:widowControl/>
        <w:numPr>
          <w:ilvl w:val="0"/>
          <w:numId w:val="3"/>
        </w:numPr>
        <w:ind w:left="0" w:firstLine="640"/>
        <w:rPr>
          <w:rFonts w:ascii="仿宋" w:eastAsia="仿宋" w:hAnsi="仿宋" w:cs="宋体"/>
          <w:kern w:val="0"/>
          <w:sz w:val="32"/>
          <w:szCs w:val="32"/>
        </w:rPr>
      </w:pPr>
      <w:r w:rsidRPr="000C333E">
        <w:rPr>
          <w:rFonts w:ascii="仿宋" w:eastAsia="仿宋" w:hAnsi="仿宋" w:cs="宋体" w:hint="eastAsia"/>
          <w:kern w:val="0"/>
          <w:sz w:val="32"/>
          <w:szCs w:val="32"/>
        </w:rPr>
        <w:lastRenderedPageBreak/>
        <w:t>项目内容的研究与基础；</w:t>
      </w:r>
    </w:p>
    <w:p w:rsidR="00433873" w:rsidRPr="000C333E" w:rsidRDefault="00433873" w:rsidP="00433873">
      <w:pPr>
        <w:pStyle w:val="a5"/>
        <w:widowControl/>
        <w:numPr>
          <w:ilvl w:val="0"/>
          <w:numId w:val="3"/>
        </w:numPr>
        <w:ind w:left="0" w:firstLine="640"/>
        <w:rPr>
          <w:rFonts w:ascii="仿宋" w:eastAsia="仿宋" w:hAnsi="仿宋" w:cs="宋体"/>
          <w:kern w:val="0"/>
          <w:sz w:val="32"/>
          <w:szCs w:val="32"/>
        </w:rPr>
      </w:pPr>
      <w:r w:rsidRPr="000C333E">
        <w:rPr>
          <w:rFonts w:ascii="仿宋" w:eastAsia="仿宋" w:hAnsi="仿宋" w:cs="宋体" w:hint="eastAsia"/>
          <w:kern w:val="0"/>
          <w:sz w:val="32"/>
          <w:szCs w:val="32"/>
        </w:rPr>
        <w:t>起草负责人的技术水平、实践经验；</w:t>
      </w:r>
    </w:p>
    <w:p w:rsidR="00433873" w:rsidRPr="000C333E" w:rsidRDefault="00433873" w:rsidP="00433873">
      <w:pPr>
        <w:pStyle w:val="a5"/>
        <w:widowControl/>
        <w:numPr>
          <w:ilvl w:val="0"/>
          <w:numId w:val="3"/>
        </w:numPr>
        <w:ind w:left="0" w:firstLine="640"/>
        <w:rPr>
          <w:rFonts w:ascii="仿宋" w:eastAsia="仿宋" w:hAnsi="仿宋" w:cs="宋体"/>
          <w:kern w:val="0"/>
          <w:sz w:val="32"/>
          <w:szCs w:val="32"/>
        </w:rPr>
      </w:pPr>
      <w:r w:rsidRPr="000C333E">
        <w:rPr>
          <w:rFonts w:ascii="仿宋" w:eastAsia="仿宋" w:hAnsi="仿宋" w:cs="宋体" w:hint="eastAsia"/>
          <w:kern w:val="0"/>
          <w:sz w:val="32"/>
          <w:szCs w:val="32"/>
        </w:rPr>
        <w:t>经费预算的合理性；</w:t>
      </w:r>
    </w:p>
    <w:p w:rsidR="00433873" w:rsidRPr="000C333E" w:rsidRDefault="00433873" w:rsidP="00433873">
      <w:pPr>
        <w:pStyle w:val="a5"/>
        <w:widowControl/>
        <w:numPr>
          <w:ilvl w:val="0"/>
          <w:numId w:val="3"/>
        </w:numPr>
        <w:ind w:left="0" w:firstLine="640"/>
        <w:rPr>
          <w:rFonts w:ascii="仿宋" w:eastAsia="仿宋" w:hAnsi="仿宋" w:cs="宋体"/>
          <w:kern w:val="0"/>
          <w:sz w:val="32"/>
          <w:szCs w:val="32"/>
        </w:rPr>
      </w:pPr>
      <w:r w:rsidRPr="000C333E">
        <w:rPr>
          <w:rFonts w:ascii="仿宋" w:eastAsia="仿宋" w:hAnsi="仿宋" w:cs="宋体" w:hint="eastAsia"/>
          <w:kern w:val="0"/>
          <w:sz w:val="32"/>
          <w:szCs w:val="32"/>
        </w:rPr>
        <w:t>团体标准的预期社会经济效益；</w:t>
      </w:r>
    </w:p>
    <w:p w:rsidR="00433873" w:rsidRPr="000C333E" w:rsidRDefault="00433873" w:rsidP="00433873">
      <w:pPr>
        <w:pStyle w:val="a5"/>
        <w:widowControl/>
        <w:numPr>
          <w:ilvl w:val="0"/>
          <w:numId w:val="3"/>
        </w:numPr>
        <w:ind w:left="0" w:firstLine="640"/>
        <w:rPr>
          <w:rFonts w:ascii="仿宋" w:eastAsia="仿宋" w:hAnsi="仿宋" w:cs="宋体"/>
          <w:kern w:val="0"/>
          <w:sz w:val="32"/>
          <w:szCs w:val="32"/>
        </w:rPr>
      </w:pPr>
      <w:r w:rsidRPr="000C333E">
        <w:rPr>
          <w:rFonts w:ascii="仿宋" w:eastAsia="仿宋" w:hAnsi="仿宋" w:cs="宋体" w:hint="eastAsia"/>
          <w:kern w:val="0"/>
          <w:sz w:val="32"/>
          <w:szCs w:val="32"/>
        </w:rPr>
        <w:t>标准草案完整程度，是否可以进入标准制修订的快速程序。</w:t>
      </w:r>
    </w:p>
    <w:p w:rsidR="00433873" w:rsidRPr="000C333E" w:rsidRDefault="00433873" w:rsidP="00433873">
      <w:pPr>
        <w:widowControl/>
        <w:ind w:firstLineChars="200" w:firstLine="643"/>
        <w:rPr>
          <w:rFonts w:ascii="仿宋" w:eastAsia="仿宋" w:hAnsi="仿宋" w:cs="宋体"/>
          <w:kern w:val="0"/>
          <w:sz w:val="32"/>
          <w:szCs w:val="32"/>
        </w:rPr>
      </w:pPr>
      <w:r w:rsidRPr="000C333E">
        <w:rPr>
          <w:rFonts w:ascii="仿宋" w:eastAsia="仿宋" w:hAnsi="仿宋" w:cs="宋体" w:hint="eastAsia"/>
          <w:b/>
          <w:kern w:val="0"/>
          <w:sz w:val="32"/>
          <w:szCs w:val="32"/>
        </w:rPr>
        <w:t xml:space="preserve">第十六条 </w:t>
      </w:r>
      <w:r w:rsidRPr="000C333E">
        <w:rPr>
          <w:rFonts w:ascii="仿宋" w:eastAsia="仿宋" w:hAnsi="仿宋" w:cs="宋体" w:hint="eastAsia"/>
          <w:kern w:val="0"/>
          <w:sz w:val="32"/>
          <w:szCs w:val="32"/>
        </w:rPr>
        <w:t xml:space="preserve"> 通过立项审查的项目，由中国海洋工程咨询协会统一发文正式下达团体标准制修订计划，并在网上公布。</w:t>
      </w:r>
    </w:p>
    <w:p w:rsidR="00433873" w:rsidRPr="000C333E" w:rsidRDefault="00433873" w:rsidP="00433873">
      <w:pPr>
        <w:widowControl/>
        <w:ind w:firstLineChars="200" w:firstLine="643"/>
        <w:rPr>
          <w:rFonts w:ascii="仿宋" w:eastAsia="仿宋" w:hAnsi="仿宋" w:cs="宋体"/>
          <w:kern w:val="0"/>
          <w:sz w:val="32"/>
          <w:szCs w:val="32"/>
        </w:rPr>
      </w:pPr>
      <w:r w:rsidRPr="000C333E">
        <w:rPr>
          <w:rFonts w:ascii="仿宋" w:eastAsia="仿宋" w:hAnsi="仿宋" w:cs="宋体" w:hint="eastAsia"/>
          <w:b/>
          <w:kern w:val="0"/>
          <w:sz w:val="32"/>
          <w:szCs w:val="32"/>
        </w:rPr>
        <w:t>第十七条</w:t>
      </w:r>
      <w:r w:rsidRPr="000C333E">
        <w:rPr>
          <w:rFonts w:ascii="仿宋" w:eastAsia="仿宋" w:hAnsi="仿宋" w:cs="宋体" w:hint="eastAsia"/>
          <w:kern w:val="0"/>
          <w:sz w:val="32"/>
          <w:szCs w:val="32"/>
        </w:rPr>
        <w:t xml:space="preserve">  进入标准制修订的快速程序的团体标准，主要起草人在收到立项通知后30日内提交“团体标准征求意见稿”、“编制说明”（见附件3）至</w:t>
      </w:r>
      <w:proofErr w:type="gramStart"/>
      <w:r w:rsidRPr="000C333E">
        <w:rPr>
          <w:rFonts w:ascii="仿宋" w:eastAsia="仿宋" w:hAnsi="仿宋" w:cs="宋体" w:hint="eastAsia"/>
          <w:kern w:val="0"/>
          <w:sz w:val="32"/>
          <w:szCs w:val="32"/>
        </w:rPr>
        <w:t>海工团标</w:t>
      </w:r>
      <w:proofErr w:type="gramEnd"/>
      <w:r w:rsidRPr="000C333E">
        <w:rPr>
          <w:rFonts w:ascii="仿宋" w:eastAsia="仿宋" w:hAnsi="仿宋" w:cs="宋体" w:hint="eastAsia"/>
          <w:kern w:val="0"/>
          <w:sz w:val="32"/>
          <w:szCs w:val="32"/>
        </w:rPr>
        <w:t>委秘书处。</w:t>
      </w:r>
    </w:p>
    <w:p w:rsidR="00433873" w:rsidRPr="000C333E" w:rsidRDefault="00433873" w:rsidP="00433873">
      <w:pPr>
        <w:widowControl/>
        <w:ind w:firstLineChars="200" w:firstLine="643"/>
        <w:rPr>
          <w:rFonts w:ascii="仿宋" w:eastAsia="仿宋" w:hAnsi="仿宋" w:cs="宋体"/>
          <w:kern w:val="0"/>
          <w:sz w:val="32"/>
          <w:szCs w:val="32"/>
        </w:rPr>
      </w:pPr>
      <w:r w:rsidRPr="000C333E">
        <w:rPr>
          <w:rFonts w:ascii="仿宋" w:eastAsia="仿宋" w:hAnsi="仿宋" w:cs="宋体" w:hint="eastAsia"/>
          <w:b/>
          <w:kern w:val="0"/>
          <w:sz w:val="32"/>
          <w:szCs w:val="32"/>
        </w:rPr>
        <w:t xml:space="preserve">第十八条 </w:t>
      </w:r>
      <w:r w:rsidRPr="000C333E">
        <w:rPr>
          <w:rFonts w:ascii="仿宋" w:eastAsia="仿宋" w:hAnsi="仿宋" w:cs="宋体" w:hint="eastAsia"/>
          <w:kern w:val="0"/>
          <w:sz w:val="32"/>
          <w:szCs w:val="32"/>
        </w:rPr>
        <w:t xml:space="preserve"> 在标准制修订的一般程序中，团体标准立项后，主要起草人应在收到立项通知后组织形成起草工作组，进行资料收集、国内外状况分析、必要的调查、实验验证等工作，并按照国家标准GB/T 1.1、GB/T 20004.1的编写规则起草标准，于收到立项通知</w:t>
      </w:r>
      <w:r w:rsidRPr="000C333E">
        <w:rPr>
          <w:rFonts w:ascii="仿宋" w:eastAsia="仿宋" w:hAnsi="仿宋" w:cs="宋体"/>
          <w:kern w:val="0"/>
          <w:sz w:val="32"/>
          <w:szCs w:val="32"/>
        </w:rPr>
        <w:t>3</w:t>
      </w:r>
      <w:r w:rsidRPr="000C333E">
        <w:rPr>
          <w:rFonts w:ascii="仿宋" w:eastAsia="仿宋" w:hAnsi="仿宋" w:cs="宋体" w:hint="eastAsia"/>
          <w:kern w:val="0"/>
          <w:sz w:val="32"/>
          <w:szCs w:val="32"/>
        </w:rPr>
        <w:t>个月内提交“团体标准征求意见稿”、“编制说明”于</w:t>
      </w:r>
      <w:proofErr w:type="gramStart"/>
      <w:r w:rsidRPr="000C333E">
        <w:rPr>
          <w:rFonts w:ascii="仿宋" w:eastAsia="仿宋" w:hAnsi="仿宋" w:cs="宋体" w:hint="eastAsia"/>
          <w:kern w:val="0"/>
          <w:sz w:val="32"/>
          <w:szCs w:val="32"/>
        </w:rPr>
        <w:t>海工团标</w:t>
      </w:r>
      <w:proofErr w:type="gramEnd"/>
      <w:r w:rsidRPr="000C333E">
        <w:rPr>
          <w:rFonts w:ascii="仿宋" w:eastAsia="仿宋" w:hAnsi="仿宋" w:cs="宋体" w:hint="eastAsia"/>
          <w:kern w:val="0"/>
          <w:sz w:val="32"/>
          <w:szCs w:val="32"/>
        </w:rPr>
        <w:t>委秘书处。</w:t>
      </w:r>
    </w:p>
    <w:p w:rsidR="00433873" w:rsidRPr="000C333E" w:rsidRDefault="00433873" w:rsidP="00433873">
      <w:pPr>
        <w:widowControl/>
        <w:ind w:firstLineChars="200" w:firstLine="643"/>
        <w:rPr>
          <w:rFonts w:ascii="仿宋" w:eastAsia="仿宋" w:hAnsi="仿宋" w:cs="宋体"/>
          <w:kern w:val="0"/>
          <w:sz w:val="32"/>
          <w:szCs w:val="32"/>
        </w:rPr>
      </w:pPr>
      <w:r w:rsidRPr="000C333E">
        <w:rPr>
          <w:rFonts w:ascii="仿宋" w:eastAsia="仿宋" w:hAnsi="仿宋" w:cs="宋体" w:hint="eastAsia"/>
          <w:b/>
          <w:kern w:val="0"/>
          <w:sz w:val="32"/>
          <w:szCs w:val="32"/>
        </w:rPr>
        <w:t xml:space="preserve">第十九条 </w:t>
      </w:r>
      <w:r w:rsidRPr="000C333E">
        <w:rPr>
          <w:rFonts w:ascii="仿宋" w:eastAsia="仿宋" w:hAnsi="仿宋" w:cs="宋体" w:hint="eastAsia"/>
          <w:kern w:val="0"/>
          <w:sz w:val="32"/>
          <w:szCs w:val="32"/>
        </w:rPr>
        <w:t xml:space="preserve"> </w:t>
      </w:r>
      <w:proofErr w:type="gramStart"/>
      <w:r w:rsidRPr="000C333E">
        <w:rPr>
          <w:rFonts w:ascii="仿宋" w:eastAsia="仿宋" w:hAnsi="仿宋" w:cs="宋体" w:hint="eastAsia"/>
          <w:kern w:val="0"/>
          <w:sz w:val="32"/>
          <w:szCs w:val="32"/>
        </w:rPr>
        <w:t>海工团标</w:t>
      </w:r>
      <w:proofErr w:type="gramEnd"/>
      <w:r w:rsidRPr="000C333E">
        <w:rPr>
          <w:rFonts w:ascii="仿宋" w:eastAsia="仿宋" w:hAnsi="仿宋" w:cs="宋体" w:hint="eastAsia"/>
          <w:kern w:val="0"/>
          <w:sz w:val="32"/>
          <w:szCs w:val="32"/>
        </w:rPr>
        <w:t>委秘书处在收到“团体标准征求意见稿”、“编制说明”的1</w:t>
      </w:r>
      <w:r w:rsidRPr="000C333E">
        <w:rPr>
          <w:rFonts w:ascii="仿宋" w:eastAsia="仿宋" w:hAnsi="仿宋" w:cs="宋体"/>
          <w:kern w:val="0"/>
          <w:sz w:val="32"/>
          <w:szCs w:val="32"/>
        </w:rPr>
        <w:t>5</w:t>
      </w:r>
      <w:r w:rsidRPr="000C333E">
        <w:rPr>
          <w:rFonts w:ascii="仿宋" w:eastAsia="仿宋" w:hAnsi="仿宋" w:cs="宋体" w:hint="eastAsia"/>
          <w:kern w:val="0"/>
          <w:sz w:val="32"/>
          <w:szCs w:val="32"/>
        </w:rPr>
        <w:t>日内，采取会议/通讯的形式向相关行业单位或专家征求意见，或者采取网上公开的形式征求意见，征求意见期限为</w:t>
      </w:r>
      <w:r w:rsidRPr="000C333E">
        <w:rPr>
          <w:rFonts w:ascii="仿宋" w:eastAsia="仿宋" w:hAnsi="仿宋" w:cs="宋体"/>
          <w:kern w:val="0"/>
          <w:sz w:val="32"/>
          <w:szCs w:val="32"/>
        </w:rPr>
        <w:t>15</w:t>
      </w:r>
      <w:r w:rsidRPr="000C333E">
        <w:rPr>
          <w:rFonts w:ascii="仿宋" w:eastAsia="仿宋" w:hAnsi="仿宋" w:cs="宋体" w:hint="eastAsia"/>
          <w:kern w:val="0"/>
          <w:sz w:val="32"/>
          <w:szCs w:val="32"/>
        </w:rPr>
        <w:t>日。</w:t>
      </w:r>
    </w:p>
    <w:p w:rsidR="00433873" w:rsidRPr="000C333E" w:rsidRDefault="00433873" w:rsidP="00433873">
      <w:pPr>
        <w:widowControl/>
        <w:ind w:firstLineChars="200" w:firstLine="643"/>
        <w:rPr>
          <w:rFonts w:ascii="仿宋" w:eastAsia="仿宋" w:hAnsi="仿宋" w:cs="宋体"/>
          <w:kern w:val="0"/>
          <w:sz w:val="32"/>
          <w:szCs w:val="32"/>
        </w:rPr>
      </w:pPr>
      <w:r w:rsidRPr="000C333E">
        <w:rPr>
          <w:rFonts w:ascii="仿宋" w:eastAsia="仿宋" w:hAnsi="仿宋" w:cs="宋体" w:hint="eastAsia"/>
          <w:b/>
          <w:kern w:val="0"/>
          <w:sz w:val="32"/>
          <w:szCs w:val="32"/>
        </w:rPr>
        <w:lastRenderedPageBreak/>
        <w:t>第二十条</w:t>
      </w:r>
      <w:r w:rsidRPr="000C333E">
        <w:rPr>
          <w:rFonts w:ascii="仿宋" w:eastAsia="仿宋" w:hAnsi="仿宋" w:cs="宋体" w:hint="eastAsia"/>
          <w:kern w:val="0"/>
          <w:sz w:val="32"/>
          <w:szCs w:val="32"/>
        </w:rPr>
        <w:t xml:space="preserve">  被征求意见的单位或个人逾期不</w:t>
      </w:r>
      <w:proofErr w:type="gramStart"/>
      <w:r w:rsidRPr="000C333E">
        <w:rPr>
          <w:rFonts w:ascii="仿宋" w:eastAsia="仿宋" w:hAnsi="仿宋" w:cs="宋体" w:hint="eastAsia"/>
          <w:kern w:val="0"/>
          <w:sz w:val="32"/>
          <w:szCs w:val="32"/>
        </w:rPr>
        <w:t>回复按</w:t>
      </w:r>
      <w:proofErr w:type="gramEnd"/>
      <w:r w:rsidRPr="000C333E">
        <w:rPr>
          <w:rFonts w:ascii="仿宋" w:eastAsia="仿宋" w:hAnsi="仿宋" w:cs="宋体" w:hint="eastAsia"/>
          <w:kern w:val="0"/>
          <w:sz w:val="32"/>
          <w:szCs w:val="32"/>
        </w:rPr>
        <w:t>无异议处理，有异议的应当说明论据，填写“团体标准征求意见回执表”（见附件4）。</w:t>
      </w:r>
    </w:p>
    <w:p w:rsidR="00433873" w:rsidRPr="000C333E" w:rsidRDefault="00433873" w:rsidP="00433873">
      <w:pPr>
        <w:widowControl/>
        <w:ind w:firstLineChars="200" w:firstLine="643"/>
        <w:rPr>
          <w:rFonts w:ascii="仿宋" w:eastAsia="仿宋" w:hAnsi="仿宋" w:cs="宋体"/>
          <w:kern w:val="0"/>
          <w:sz w:val="32"/>
          <w:szCs w:val="32"/>
        </w:rPr>
      </w:pPr>
      <w:r w:rsidRPr="000C333E">
        <w:rPr>
          <w:rFonts w:ascii="仿宋" w:eastAsia="仿宋" w:hAnsi="仿宋" w:cs="宋体" w:hint="eastAsia"/>
          <w:b/>
          <w:kern w:val="0"/>
          <w:sz w:val="32"/>
          <w:szCs w:val="32"/>
        </w:rPr>
        <w:t>第二十一条</w:t>
      </w:r>
      <w:r w:rsidRPr="000C333E">
        <w:rPr>
          <w:rFonts w:ascii="仿宋" w:eastAsia="仿宋" w:hAnsi="仿宋" w:cs="宋体" w:hint="eastAsia"/>
          <w:kern w:val="0"/>
          <w:sz w:val="32"/>
          <w:szCs w:val="32"/>
        </w:rPr>
        <w:t xml:space="preserve">  起草工作组应于</w:t>
      </w:r>
      <w:r w:rsidRPr="000C333E">
        <w:rPr>
          <w:rFonts w:ascii="仿宋" w:eastAsia="仿宋" w:hAnsi="仿宋" w:cs="宋体"/>
          <w:kern w:val="0"/>
          <w:sz w:val="32"/>
          <w:szCs w:val="32"/>
        </w:rPr>
        <w:t>30</w:t>
      </w:r>
      <w:r w:rsidRPr="000C333E">
        <w:rPr>
          <w:rFonts w:ascii="仿宋" w:eastAsia="仿宋" w:hAnsi="仿宋" w:cs="宋体" w:hint="eastAsia"/>
          <w:kern w:val="0"/>
          <w:sz w:val="32"/>
          <w:szCs w:val="32"/>
        </w:rPr>
        <w:t>日内对征集的意见进行归纳整理并认真分析研究，在此基础上对标准内容进行修改，后正式提交“团体标准送审稿”、“编制说明”、“征求意见汇总处理表”（见附件5）及有关附件等文件至</w:t>
      </w:r>
      <w:proofErr w:type="gramStart"/>
      <w:r w:rsidRPr="000C333E">
        <w:rPr>
          <w:rFonts w:ascii="仿宋" w:eastAsia="仿宋" w:hAnsi="仿宋" w:cs="宋体" w:hint="eastAsia"/>
          <w:kern w:val="0"/>
          <w:sz w:val="32"/>
          <w:szCs w:val="32"/>
        </w:rPr>
        <w:t>海工团标</w:t>
      </w:r>
      <w:proofErr w:type="gramEnd"/>
      <w:r w:rsidRPr="000C333E">
        <w:rPr>
          <w:rFonts w:ascii="仿宋" w:eastAsia="仿宋" w:hAnsi="仿宋" w:cs="宋体" w:hint="eastAsia"/>
          <w:kern w:val="0"/>
          <w:sz w:val="32"/>
          <w:szCs w:val="32"/>
        </w:rPr>
        <w:t>委秘书处。</w:t>
      </w:r>
    </w:p>
    <w:p w:rsidR="00433873" w:rsidRPr="000C333E" w:rsidRDefault="00433873" w:rsidP="00433873">
      <w:pPr>
        <w:widowControl/>
        <w:ind w:firstLineChars="200" w:firstLine="643"/>
        <w:rPr>
          <w:rFonts w:ascii="仿宋" w:eastAsia="仿宋" w:hAnsi="仿宋" w:cs="宋体"/>
          <w:kern w:val="0"/>
          <w:sz w:val="32"/>
          <w:szCs w:val="32"/>
        </w:rPr>
      </w:pPr>
      <w:r w:rsidRPr="000C333E">
        <w:rPr>
          <w:rFonts w:ascii="仿宋" w:eastAsia="仿宋" w:hAnsi="仿宋" w:cs="宋体" w:hint="eastAsia"/>
          <w:b/>
          <w:kern w:val="0"/>
          <w:sz w:val="32"/>
          <w:szCs w:val="32"/>
        </w:rPr>
        <w:t xml:space="preserve">第二十二条 </w:t>
      </w:r>
      <w:r w:rsidRPr="000C333E">
        <w:rPr>
          <w:rFonts w:ascii="仿宋" w:eastAsia="仿宋" w:hAnsi="仿宋" w:cs="宋体" w:hint="eastAsia"/>
          <w:kern w:val="0"/>
          <w:sz w:val="32"/>
          <w:szCs w:val="32"/>
        </w:rPr>
        <w:t xml:space="preserve"> </w:t>
      </w:r>
      <w:proofErr w:type="gramStart"/>
      <w:r w:rsidRPr="000C333E">
        <w:rPr>
          <w:rFonts w:ascii="仿宋" w:eastAsia="仿宋" w:hAnsi="仿宋" w:cs="宋体" w:hint="eastAsia"/>
          <w:kern w:val="0"/>
          <w:sz w:val="32"/>
          <w:szCs w:val="32"/>
        </w:rPr>
        <w:t>海工团标</w:t>
      </w:r>
      <w:proofErr w:type="gramEnd"/>
      <w:r w:rsidRPr="000C333E">
        <w:rPr>
          <w:rFonts w:ascii="仿宋" w:eastAsia="仿宋" w:hAnsi="仿宋" w:cs="宋体" w:hint="eastAsia"/>
          <w:kern w:val="0"/>
          <w:sz w:val="32"/>
          <w:szCs w:val="32"/>
        </w:rPr>
        <w:t>委秘书处在收到送审材料后的</w:t>
      </w:r>
      <w:r w:rsidRPr="000C333E">
        <w:rPr>
          <w:rFonts w:ascii="仿宋" w:eastAsia="仿宋" w:hAnsi="仿宋" w:cs="宋体"/>
          <w:kern w:val="0"/>
          <w:sz w:val="32"/>
          <w:szCs w:val="32"/>
        </w:rPr>
        <w:t>2</w:t>
      </w:r>
      <w:r w:rsidRPr="000C333E">
        <w:rPr>
          <w:rFonts w:ascii="仿宋" w:eastAsia="仿宋" w:hAnsi="仿宋" w:cs="宋体" w:hint="eastAsia"/>
          <w:kern w:val="0"/>
          <w:sz w:val="32"/>
          <w:szCs w:val="32"/>
        </w:rPr>
        <w:t>0日内组织审查，可采用会审或函审形式。</w:t>
      </w:r>
    </w:p>
    <w:p w:rsidR="00433873" w:rsidRPr="000C333E" w:rsidRDefault="00433873" w:rsidP="00433873">
      <w:pPr>
        <w:widowControl/>
        <w:ind w:firstLineChars="200" w:firstLine="643"/>
        <w:rPr>
          <w:rFonts w:ascii="仿宋" w:eastAsia="仿宋" w:hAnsi="仿宋" w:cs="宋体"/>
          <w:kern w:val="0"/>
          <w:sz w:val="32"/>
          <w:szCs w:val="32"/>
        </w:rPr>
      </w:pPr>
      <w:r w:rsidRPr="000C333E">
        <w:rPr>
          <w:rFonts w:ascii="仿宋" w:eastAsia="仿宋" w:hAnsi="仿宋" w:cs="宋体" w:hint="eastAsia"/>
          <w:b/>
          <w:kern w:val="0"/>
          <w:sz w:val="32"/>
          <w:szCs w:val="32"/>
        </w:rPr>
        <w:t xml:space="preserve">第二十三条 </w:t>
      </w:r>
      <w:r w:rsidRPr="000C333E">
        <w:rPr>
          <w:rFonts w:ascii="仿宋" w:eastAsia="仿宋" w:hAnsi="仿宋" w:cs="宋体" w:hint="eastAsia"/>
          <w:kern w:val="0"/>
          <w:sz w:val="32"/>
          <w:szCs w:val="32"/>
        </w:rPr>
        <w:t xml:space="preserve"> 会审前，秘书处应当在会议前7日将“团体标准送审稿”、“编制说明”、“征求意见汇总处理表”及有关附件等文件提交至审查专家。会议审查表决投票时，与会专家须填写“送审稿审查单”（见附件6），秘书处对意见进行整合形成“审查会议纪要”（见附件7），获得全体投票专家</w:t>
      </w:r>
      <w:r w:rsidRPr="000C333E">
        <w:rPr>
          <w:rFonts w:ascii="仿宋" w:eastAsia="仿宋" w:hAnsi="仿宋" w:cs="宋体"/>
          <w:kern w:val="0"/>
          <w:sz w:val="32"/>
          <w:szCs w:val="32"/>
        </w:rPr>
        <w:t>2</w:t>
      </w:r>
      <w:r w:rsidRPr="000C333E">
        <w:rPr>
          <w:rFonts w:ascii="仿宋" w:eastAsia="仿宋" w:hAnsi="仿宋" w:cs="宋体" w:hint="eastAsia"/>
          <w:kern w:val="0"/>
          <w:sz w:val="32"/>
          <w:szCs w:val="32"/>
        </w:rPr>
        <w:t>/</w:t>
      </w:r>
      <w:r w:rsidRPr="000C333E">
        <w:rPr>
          <w:rFonts w:ascii="仿宋" w:eastAsia="仿宋" w:hAnsi="仿宋" w:cs="宋体"/>
          <w:kern w:val="0"/>
          <w:sz w:val="32"/>
          <w:szCs w:val="32"/>
        </w:rPr>
        <w:t>3</w:t>
      </w:r>
      <w:r w:rsidRPr="000C333E">
        <w:rPr>
          <w:rFonts w:ascii="仿宋" w:eastAsia="仿宋" w:hAnsi="仿宋" w:cs="宋体" w:hint="eastAsia"/>
          <w:kern w:val="0"/>
          <w:sz w:val="32"/>
          <w:szCs w:val="32"/>
        </w:rPr>
        <w:t>及以上同意，方为通过。</w:t>
      </w:r>
    </w:p>
    <w:p w:rsidR="00433873" w:rsidRPr="000C333E" w:rsidRDefault="00433873" w:rsidP="00433873">
      <w:pPr>
        <w:widowControl/>
        <w:ind w:firstLineChars="200" w:firstLine="643"/>
        <w:rPr>
          <w:rFonts w:ascii="仿宋" w:eastAsia="仿宋" w:hAnsi="仿宋" w:cs="宋体"/>
          <w:kern w:val="0"/>
          <w:sz w:val="32"/>
          <w:szCs w:val="32"/>
        </w:rPr>
      </w:pPr>
      <w:r w:rsidRPr="000C333E">
        <w:rPr>
          <w:rFonts w:ascii="仿宋" w:eastAsia="仿宋" w:hAnsi="仿宋" w:cs="宋体" w:hint="eastAsia"/>
          <w:b/>
          <w:kern w:val="0"/>
          <w:sz w:val="32"/>
          <w:szCs w:val="32"/>
        </w:rPr>
        <w:t xml:space="preserve">第二十四条 </w:t>
      </w:r>
      <w:r w:rsidRPr="000C333E">
        <w:rPr>
          <w:rFonts w:ascii="仿宋" w:eastAsia="仿宋" w:hAnsi="仿宋" w:cs="宋体" w:hint="eastAsia"/>
          <w:kern w:val="0"/>
          <w:sz w:val="32"/>
          <w:szCs w:val="32"/>
        </w:rPr>
        <w:t xml:space="preserve"> 函审前，秘书处应当在函审表决截止日期前15日将“送审稿审查单”“团体标准送审稿”、“编制说明”、“征求意见汇总处理表”及有关附件等文件提交至审查专家。函审有效回函中必须不少于3/4回函且投票专家3/4及以上同意方为通过，秘书处之后整理形成“函审结论表”（见附件8）。</w:t>
      </w:r>
    </w:p>
    <w:p w:rsidR="00433873" w:rsidRPr="000C333E" w:rsidRDefault="00433873" w:rsidP="00433873">
      <w:pPr>
        <w:widowControl/>
        <w:ind w:firstLineChars="200" w:firstLine="643"/>
        <w:rPr>
          <w:rFonts w:ascii="仿宋" w:eastAsia="仿宋" w:hAnsi="仿宋" w:cs="宋体"/>
          <w:kern w:val="0"/>
          <w:sz w:val="32"/>
          <w:szCs w:val="32"/>
        </w:rPr>
      </w:pPr>
      <w:r w:rsidRPr="000C333E">
        <w:rPr>
          <w:rFonts w:ascii="仿宋" w:eastAsia="仿宋" w:hAnsi="仿宋" w:cs="宋体" w:hint="eastAsia"/>
          <w:b/>
          <w:kern w:val="0"/>
          <w:sz w:val="32"/>
          <w:szCs w:val="32"/>
        </w:rPr>
        <w:lastRenderedPageBreak/>
        <w:t xml:space="preserve">第二十五条 </w:t>
      </w:r>
      <w:r w:rsidRPr="000C333E">
        <w:rPr>
          <w:rFonts w:ascii="仿宋" w:eastAsia="仿宋" w:hAnsi="仿宋" w:cs="宋体" w:hint="eastAsia"/>
          <w:kern w:val="0"/>
          <w:sz w:val="32"/>
          <w:szCs w:val="32"/>
        </w:rPr>
        <w:t xml:space="preserve"> 会审/函审没有通过的，起草工作组应于审查后</w:t>
      </w:r>
      <w:r w:rsidRPr="000C333E">
        <w:rPr>
          <w:rFonts w:ascii="仿宋" w:eastAsia="仿宋" w:hAnsi="仿宋" w:cs="宋体"/>
          <w:kern w:val="0"/>
          <w:sz w:val="32"/>
          <w:szCs w:val="32"/>
        </w:rPr>
        <w:t>3</w:t>
      </w:r>
      <w:r w:rsidRPr="000C333E">
        <w:rPr>
          <w:rFonts w:ascii="仿宋" w:eastAsia="仿宋" w:hAnsi="仿宋" w:cs="宋体" w:hint="eastAsia"/>
          <w:kern w:val="0"/>
          <w:sz w:val="32"/>
          <w:szCs w:val="32"/>
        </w:rPr>
        <w:t>个月内对“团体标准送审稿”及相关材料进行相应的修改，重新提交秘书处组织审查。重新审查没有通过的，该项目将被暂停或撤销。</w:t>
      </w:r>
    </w:p>
    <w:p w:rsidR="00433873" w:rsidRPr="000C333E" w:rsidRDefault="00433873" w:rsidP="00433873">
      <w:pPr>
        <w:widowControl/>
        <w:ind w:firstLineChars="200" w:firstLine="643"/>
        <w:rPr>
          <w:rFonts w:ascii="仿宋" w:eastAsia="仿宋" w:hAnsi="仿宋" w:cs="宋体"/>
          <w:kern w:val="0"/>
          <w:sz w:val="32"/>
          <w:szCs w:val="32"/>
        </w:rPr>
      </w:pPr>
      <w:r w:rsidRPr="000C333E">
        <w:rPr>
          <w:rFonts w:ascii="仿宋" w:eastAsia="仿宋" w:hAnsi="仿宋" w:cs="宋体" w:hint="eastAsia"/>
          <w:b/>
          <w:kern w:val="0"/>
          <w:sz w:val="32"/>
          <w:szCs w:val="32"/>
        </w:rPr>
        <w:t xml:space="preserve">第二十六条 </w:t>
      </w:r>
      <w:r w:rsidRPr="000C333E">
        <w:rPr>
          <w:rFonts w:ascii="仿宋" w:eastAsia="仿宋" w:hAnsi="仿宋" w:cs="宋体" w:hint="eastAsia"/>
          <w:kern w:val="0"/>
          <w:sz w:val="32"/>
          <w:szCs w:val="32"/>
        </w:rPr>
        <w:t xml:space="preserve"> 通过立项论证的团体标准项目在制修订中如出现重大技术难关，不能制定成为正式标准，经</w:t>
      </w:r>
      <w:proofErr w:type="gramStart"/>
      <w:r w:rsidRPr="000C333E">
        <w:rPr>
          <w:rFonts w:ascii="仿宋" w:eastAsia="仿宋" w:hAnsi="仿宋" w:cs="宋体" w:hint="eastAsia"/>
          <w:kern w:val="0"/>
          <w:sz w:val="32"/>
          <w:szCs w:val="32"/>
        </w:rPr>
        <w:t>海工团标</w:t>
      </w:r>
      <w:proofErr w:type="gramEnd"/>
      <w:r w:rsidRPr="000C333E">
        <w:rPr>
          <w:rFonts w:ascii="仿宋" w:eastAsia="仿宋" w:hAnsi="仿宋" w:cs="宋体" w:hint="eastAsia"/>
          <w:kern w:val="0"/>
          <w:sz w:val="32"/>
          <w:szCs w:val="32"/>
        </w:rPr>
        <w:t>委确认后，该项目将被终止。</w:t>
      </w:r>
    </w:p>
    <w:p w:rsidR="00433873" w:rsidRPr="000C333E" w:rsidRDefault="00433873" w:rsidP="00433873">
      <w:pPr>
        <w:widowControl/>
        <w:ind w:firstLineChars="200" w:firstLine="643"/>
        <w:rPr>
          <w:rFonts w:ascii="仿宋" w:eastAsia="仿宋" w:hAnsi="仿宋" w:cs="宋体"/>
          <w:kern w:val="0"/>
          <w:sz w:val="32"/>
          <w:szCs w:val="32"/>
        </w:rPr>
      </w:pPr>
      <w:r w:rsidRPr="000C333E">
        <w:rPr>
          <w:rFonts w:ascii="仿宋" w:eastAsia="仿宋" w:hAnsi="仿宋" w:cs="宋体" w:hint="eastAsia"/>
          <w:b/>
          <w:kern w:val="0"/>
          <w:sz w:val="32"/>
          <w:szCs w:val="32"/>
        </w:rPr>
        <w:t xml:space="preserve">第二十七条 </w:t>
      </w:r>
      <w:r w:rsidRPr="000C333E">
        <w:rPr>
          <w:rFonts w:ascii="仿宋" w:eastAsia="仿宋" w:hAnsi="仿宋" w:cs="宋体" w:hint="eastAsia"/>
          <w:kern w:val="0"/>
          <w:sz w:val="32"/>
          <w:szCs w:val="32"/>
        </w:rPr>
        <w:t xml:space="preserve"> 标准起草单位应于会审/函审后</w:t>
      </w:r>
      <w:r w:rsidRPr="000C333E">
        <w:rPr>
          <w:rFonts w:ascii="仿宋" w:eastAsia="仿宋" w:hAnsi="仿宋" w:cs="宋体"/>
          <w:kern w:val="0"/>
          <w:sz w:val="32"/>
          <w:szCs w:val="32"/>
        </w:rPr>
        <w:t>30</w:t>
      </w:r>
      <w:r w:rsidRPr="000C333E">
        <w:rPr>
          <w:rFonts w:ascii="仿宋" w:eastAsia="仿宋" w:hAnsi="仿宋" w:cs="宋体" w:hint="eastAsia"/>
          <w:kern w:val="0"/>
          <w:sz w:val="32"/>
          <w:szCs w:val="32"/>
        </w:rPr>
        <w:t>日内，按照审查意见对“团体标准送审稿”进行修改完善，向</w:t>
      </w:r>
      <w:proofErr w:type="gramStart"/>
      <w:r w:rsidRPr="000C333E">
        <w:rPr>
          <w:rFonts w:ascii="仿宋" w:eastAsia="仿宋" w:hAnsi="仿宋" w:cs="宋体" w:hint="eastAsia"/>
          <w:kern w:val="0"/>
          <w:sz w:val="32"/>
          <w:szCs w:val="32"/>
        </w:rPr>
        <w:t>海工团标</w:t>
      </w:r>
      <w:proofErr w:type="gramEnd"/>
      <w:r w:rsidRPr="000C333E">
        <w:rPr>
          <w:rFonts w:ascii="仿宋" w:eastAsia="仿宋" w:hAnsi="仿宋" w:cs="宋体" w:hint="eastAsia"/>
          <w:kern w:val="0"/>
          <w:sz w:val="32"/>
          <w:szCs w:val="32"/>
        </w:rPr>
        <w:t>委秘书处提交“团体标准报批稿”、“编制说明”、“意见汇总处理表”、“团体标准送审稿审查结论表”、“团体标准送审稿”等文件。</w:t>
      </w:r>
    </w:p>
    <w:p w:rsidR="00433873" w:rsidRPr="000C333E" w:rsidRDefault="00433873" w:rsidP="00433873">
      <w:pPr>
        <w:widowControl/>
        <w:ind w:firstLineChars="200" w:firstLine="643"/>
        <w:rPr>
          <w:rFonts w:ascii="仿宋" w:eastAsia="仿宋" w:hAnsi="仿宋" w:cs="宋体"/>
          <w:kern w:val="0"/>
          <w:sz w:val="32"/>
          <w:szCs w:val="32"/>
        </w:rPr>
      </w:pPr>
      <w:r w:rsidRPr="000C333E">
        <w:rPr>
          <w:rFonts w:ascii="仿宋" w:eastAsia="仿宋" w:hAnsi="仿宋" w:cs="宋体" w:hint="eastAsia"/>
          <w:b/>
          <w:kern w:val="0"/>
          <w:sz w:val="32"/>
          <w:szCs w:val="32"/>
        </w:rPr>
        <w:t xml:space="preserve">第二十八条 </w:t>
      </w:r>
      <w:r w:rsidRPr="000C333E">
        <w:rPr>
          <w:rFonts w:ascii="仿宋" w:eastAsia="仿宋" w:hAnsi="仿宋" w:cs="宋体" w:hint="eastAsia"/>
          <w:kern w:val="0"/>
          <w:sz w:val="32"/>
          <w:szCs w:val="32"/>
        </w:rPr>
        <w:t xml:space="preserve"> 在收到报批材料</w:t>
      </w:r>
      <w:r w:rsidRPr="000C333E">
        <w:rPr>
          <w:rFonts w:ascii="仿宋" w:eastAsia="仿宋" w:hAnsi="仿宋" w:cs="宋体"/>
          <w:kern w:val="0"/>
          <w:sz w:val="32"/>
          <w:szCs w:val="32"/>
        </w:rPr>
        <w:t>2</w:t>
      </w:r>
      <w:r w:rsidRPr="000C333E">
        <w:rPr>
          <w:rFonts w:ascii="仿宋" w:eastAsia="仿宋" w:hAnsi="仿宋" w:cs="宋体" w:hint="eastAsia"/>
          <w:kern w:val="0"/>
          <w:sz w:val="32"/>
          <w:szCs w:val="32"/>
        </w:rPr>
        <w:t>0日内，</w:t>
      </w:r>
      <w:proofErr w:type="gramStart"/>
      <w:r w:rsidRPr="000C333E">
        <w:rPr>
          <w:rFonts w:ascii="仿宋" w:eastAsia="仿宋" w:hAnsi="仿宋" w:cs="宋体" w:hint="eastAsia"/>
          <w:kern w:val="0"/>
          <w:sz w:val="32"/>
          <w:szCs w:val="32"/>
        </w:rPr>
        <w:t>海工团标</w:t>
      </w:r>
      <w:proofErr w:type="gramEnd"/>
      <w:r w:rsidRPr="000C333E">
        <w:rPr>
          <w:rFonts w:ascii="仿宋" w:eastAsia="仿宋" w:hAnsi="仿宋" w:cs="宋体" w:hint="eastAsia"/>
          <w:kern w:val="0"/>
          <w:sz w:val="32"/>
          <w:szCs w:val="32"/>
        </w:rPr>
        <w:t>委秘书处对报批材料进行形式审查，不符合规定的退回修改，符合要求的报送中国海洋工程咨询协会批准发放标准编号，公开发布。</w:t>
      </w:r>
    </w:p>
    <w:p w:rsidR="00433873" w:rsidRPr="000C333E" w:rsidRDefault="00433873" w:rsidP="00433873">
      <w:pPr>
        <w:widowControl/>
        <w:ind w:firstLineChars="200" w:firstLine="643"/>
        <w:rPr>
          <w:rFonts w:ascii="仿宋" w:eastAsia="仿宋" w:hAnsi="仿宋" w:cs="宋体"/>
          <w:kern w:val="0"/>
          <w:sz w:val="32"/>
          <w:szCs w:val="32"/>
        </w:rPr>
      </w:pPr>
      <w:r w:rsidRPr="000C333E">
        <w:rPr>
          <w:rFonts w:ascii="仿宋" w:eastAsia="仿宋" w:hAnsi="仿宋" w:cs="宋体" w:hint="eastAsia"/>
          <w:b/>
          <w:kern w:val="0"/>
          <w:sz w:val="32"/>
          <w:szCs w:val="32"/>
        </w:rPr>
        <w:t>第二十九条</w:t>
      </w:r>
      <w:r w:rsidRPr="000C333E">
        <w:rPr>
          <w:rFonts w:ascii="仿宋" w:eastAsia="仿宋" w:hAnsi="仿宋" w:cs="宋体" w:hint="eastAsia"/>
          <w:kern w:val="0"/>
          <w:sz w:val="32"/>
          <w:szCs w:val="32"/>
        </w:rPr>
        <w:t xml:space="preserve">  中国海洋工程咨询协会</w:t>
      </w:r>
      <w:proofErr w:type="gramStart"/>
      <w:r w:rsidRPr="000C333E">
        <w:rPr>
          <w:rFonts w:ascii="仿宋" w:eastAsia="仿宋" w:hAnsi="仿宋" w:cs="宋体" w:hint="eastAsia"/>
          <w:kern w:val="0"/>
          <w:sz w:val="32"/>
          <w:szCs w:val="32"/>
        </w:rPr>
        <w:t>发布海工团体</w:t>
      </w:r>
      <w:proofErr w:type="gramEnd"/>
      <w:r w:rsidRPr="000C333E">
        <w:rPr>
          <w:rFonts w:ascii="仿宋" w:eastAsia="仿宋" w:hAnsi="仿宋" w:cs="宋体" w:hint="eastAsia"/>
          <w:kern w:val="0"/>
          <w:sz w:val="32"/>
          <w:szCs w:val="32"/>
        </w:rPr>
        <w:t>标准后30日内，应当在全国团体标准信息平台上自我声明公开团体标准，团体标准信息应当包括标准名称和编号、产品和服务相关的主要指标、检验方法、必要专利信息等，也可选择公开标准全文。公开团体标准时，应当声明标准符合相关法律法规和强制性国家标准，并对标准的内容承担责任。</w:t>
      </w:r>
    </w:p>
    <w:p w:rsidR="00433873" w:rsidRPr="000C333E" w:rsidRDefault="00433873" w:rsidP="00433873">
      <w:pPr>
        <w:widowControl/>
        <w:ind w:firstLineChars="200" w:firstLine="643"/>
        <w:rPr>
          <w:rFonts w:ascii="仿宋" w:eastAsia="仿宋" w:hAnsi="仿宋" w:cs="宋体"/>
          <w:kern w:val="0"/>
          <w:sz w:val="32"/>
          <w:szCs w:val="32"/>
        </w:rPr>
      </w:pPr>
      <w:r w:rsidRPr="000C333E">
        <w:rPr>
          <w:rFonts w:ascii="仿宋" w:eastAsia="仿宋" w:hAnsi="仿宋" w:cs="宋体" w:hint="eastAsia"/>
          <w:b/>
          <w:kern w:val="0"/>
          <w:sz w:val="32"/>
          <w:szCs w:val="32"/>
        </w:rPr>
        <w:lastRenderedPageBreak/>
        <w:t>第三十条</w:t>
      </w:r>
      <w:r w:rsidRPr="000C333E">
        <w:rPr>
          <w:rFonts w:ascii="仿宋" w:eastAsia="仿宋" w:hAnsi="仿宋" w:cs="宋体" w:hint="eastAsia"/>
          <w:kern w:val="0"/>
          <w:sz w:val="32"/>
          <w:szCs w:val="32"/>
        </w:rPr>
        <w:t xml:space="preserve">  制修订过程中形成的有关资料，由中国海洋工程咨询协会存档保存，期限不少于十年。</w:t>
      </w:r>
    </w:p>
    <w:p w:rsidR="00433873" w:rsidRPr="000C333E" w:rsidRDefault="00433873" w:rsidP="00433873">
      <w:pPr>
        <w:widowControl/>
        <w:ind w:firstLineChars="200" w:firstLine="643"/>
        <w:rPr>
          <w:rFonts w:ascii="仿宋" w:eastAsia="仿宋" w:hAnsi="仿宋" w:cs="宋体"/>
          <w:kern w:val="0"/>
          <w:sz w:val="32"/>
          <w:szCs w:val="32"/>
        </w:rPr>
      </w:pPr>
      <w:r w:rsidRPr="000C333E">
        <w:rPr>
          <w:rFonts w:ascii="仿宋" w:eastAsia="仿宋" w:hAnsi="仿宋" w:cs="宋体" w:hint="eastAsia"/>
          <w:b/>
          <w:kern w:val="0"/>
          <w:sz w:val="32"/>
          <w:szCs w:val="32"/>
        </w:rPr>
        <w:t xml:space="preserve">第三十一条 </w:t>
      </w:r>
      <w:r w:rsidRPr="000C333E">
        <w:rPr>
          <w:rFonts w:ascii="仿宋" w:eastAsia="仿宋" w:hAnsi="仿宋" w:cs="宋体" w:hint="eastAsia"/>
          <w:kern w:val="0"/>
          <w:sz w:val="32"/>
          <w:szCs w:val="32"/>
        </w:rPr>
        <w:t xml:space="preserve"> 标准实施后，由</w:t>
      </w:r>
      <w:proofErr w:type="gramStart"/>
      <w:r w:rsidRPr="000C333E">
        <w:rPr>
          <w:rFonts w:ascii="仿宋" w:eastAsia="仿宋" w:hAnsi="仿宋" w:cs="宋体" w:hint="eastAsia"/>
          <w:kern w:val="0"/>
          <w:sz w:val="32"/>
          <w:szCs w:val="32"/>
        </w:rPr>
        <w:t>海工团标</w:t>
      </w:r>
      <w:proofErr w:type="gramEnd"/>
      <w:r w:rsidRPr="000C333E">
        <w:rPr>
          <w:rFonts w:ascii="仿宋" w:eastAsia="仿宋" w:hAnsi="仿宋" w:cs="宋体" w:hint="eastAsia"/>
          <w:kern w:val="0"/>
          <w:sz w:val="32"/>
          <w:szCs w:val="32"/>
        </w:rPr>
        <w:t>委秘书处根据国家相关管理规定和海洋工程产业发展的需要，对发布</w:t>
      </w:r>
      <w:r w:rsidRPr="000C333E">
        <w:rPr>
          <w:rFonts w:ascii="仿宋" w:eastAsia="仿宋" w:hAnsi="仿宋" w:cs="宋体"/>
          <w:kern w:val="0"/>
          <w:sz w:val="32"/>
          <w:szCs w:val="32"/>
        </w:rPr>
        <w:t>3</w:t>
      </w:r>
      <w:r w:rsidRPr="000C333E">
        <w:rPr>
          <w:rFonts w:ascii="仿宋" w:eastAsia="仿宋" w:hAnsi="仿宋" w:cs="宋体" w:hint="eastAsia"/>
          <w:kern w:val="0"/>
          <w:sz w:val="32"/>
          <w:szCs w:val="32"/>
        </w:rPr>
        <w:t>年以上的标准组织进行复审。复审可采取会审或函审的形式，审查后海</w:t>
      </w:r>
      <w:proofErr w:type="gramStart"/>
      <w:r w:rsidRPr="000C333E">
        <w:rPr>
          <w:rFonts w:ascii="仿宋" w:eastAsia="仿宋" w:hAnsi="仿宋" w:cs="宋体" w:hint="eastAsia"/>
          <w:kern w:val="0"/>
          <w:sz w:val="32"/>
          <w:szCs w:val="32"/>
        </w:rPr>
        <w:t>工团标委</w:t>
      </w:r>
      <w:proofErr w:type="gramEnd"/>
      <w:r w:rsidRPr="000C333E">
        <w:rPr>
          <w:rFonts w:ascii="仿宋" w:eastAsia="仿宋" w:hAnsi="仿宋" w:cs="宋体" w:hint="eastAsia"/>
          <w:kern w:val="0"/>
          <w:sz w:val="32"/>
          <w:szCs w:val="32"/>
        </w:rPr>
        <w:t>秘书处编制“复审结论单”（见附件9）。</w:t>
      </w:r>
    </w:p>
    <w:p w:rsidR="00433873" w:rsidRPr="000C333E" w:rsidRDefault="00433873" w:rsidP="00433873">
      <w:pPr>
        <w:widowControl/>
        <w:ind w:firstLineChars="200" w:firstLine="643"/>
        <w:rPr>
          <w:rFonts w:ascii="仿宋" w:eastAsia="仿宋" w:hAnsi="仿宋" w:cs="宋体"/>
          <w:kern w:val="0"/>
          <w:sz w:val="32"/>
          <w:szCs w:val="32"/>
        </w:rPr>
      </w:pPr>
      <w:r w:rsidRPr="000C333E">
        <w:rPr>
          <w:rFonts w:ascii="仿宋" w:eastAsia="仿宋" w:hAnsi="仿宋" w:cs="宋体" w:hint="eastAsia"/>
          <w:b/>
          <w:kern w:val="0"/>
          <w:sz w:val="32"/>
          <w:szCs w:val="32"/>
        </w:rPr>
        <w:t>第三十二条</w:t>
      </w:r>
      <w:r w:rsidRPr="000C333E">
        <w:rPr>
          <w:rFonts w:ascii="仿宋" w:eastAsia="仿宋" w:hAnsi="仿宋" w:cs="宋体" w:hint="eastAsia"/>
          <w:kern w:val="0"/>
          <w:sz w:val="32"/>
          <w:szCs w:val="32"/>
        </w:rPr>
        <w:t xml:space="preserve">  </w:t>
      </w:r>
      <w:proofErr w:type="gramStart"/>
      <w:r w:rsidRPr="000C333E">
        <w:rPr>
          <w:rFonts w:ascii="仿宋" w:eastAsia="仿宋" w:hAnsi="仿宋" w:cs="宋体" w:hint="eastAsia"/>
          <w:kern w:val="0"/>
          <w:sz w:val="32"/>
          <w:szCs w:val="32"/>
        </w:rPr>
        <w:t>海工团标</w:t>
      </w:r>
      <w:proofErr w:type="gramEnd"/>
      <w:r w:rsidRPr="000C333E">
        <w:rPr>
          <w:rFonts w:ascii="仿宋" w:eastAsia="仿宋" w:hAnsi="仿宋" w:cs="宋体" w:hint="eastAsia"/>
          <w:kern w:val="0"/>
          <w:sz w:val="32"/>
          <w:szCs w:val="32"/>
        </w:rPr>
        <w:t>委承担分工领域的海洋标准复审工作。复审主要内容包括：</w:t>
      </w:r>
    </w:p>
    <w:p w:rsidR="00433873" w:rsidRPr="000C333E" w:rsidRDefault="00433873" w:rsidP="00433873">
      <w:pPr>
        <w:pStyle w:val="a5"/>
        <w:widowControl/>
        <w:numPr>
          <w:ilvl w:val="0"/>
          <w:numId w:val="4"/>
        </w:numPr>
        <w:ind w:left="0" w:firstLine="640"/>
        <w:rPr>
          <w:rFonts w:ascii="仿宋" w:eastAsia="仿宋" w:hAnsi="仿宋" w:cs="宋体"/>
          <w:kern w:val="0"/>
          <w:sz w:val="32"/>
          <w:szCs w:val="32"/>
        </w:rPr>
      </w:pPr>
      <w:r w:rsidRPr="000C333E">
        <w:rPr>
          <w:rFonts w:ascii="仿宋" w:eastAsia="仿宋" w:hAnsi="仿宋" w:cs="宋体" w:hint="eastAsia"/>
          <w:kern w:val="0"/>
          <w:sz w:val="32"/>
          <w:szCs w:val="32"/>
        </w:rPr>
        <w:t>是否符合国家现行的法律、法规、政策；</w:t>
      </w:r>
    </w:p>
    <w:p w:rsidR="00433873" w:rsidRPr="000C333E" w:rsidRDefault="00433873" w:rsidP="00433873">
      <w:pPr>
        <w:pStyle w:val="a5"/>
        <w:widowControl/>
        <w:numPr>
          <w:ilvl w:val="0"/>
          <w:numId w:val="4"/>
        </w:numPr>
        <w:ind w:left="0" w:firstLine="640"/>
        <w:rPr>
          <w:rFonts w:ascii="仿宋" w:eastAsia="仿宋" w:hAnsi="仿宋" w:cs="宋体"/>
          <w:kern w:val="0"/>
          <w:sz w:val="32"/>
          <w:szCs w:val="32"/>
        </w:rPr>
      </w:pPr>
      <w:r w:rsidRPr="000C333E">
        <w:rPr>
          <w:rFonts w:ascii="仿宋" w:eastAsia="仿宋" w:hAnsi="仿宋" w:cs="宋体" w:hint="eastAsia"/>
          <w:kern w:val="0"/>
          <w:sz w:val="32"/>
          <w:szCs w:val="32"/>
        </w:rPr>
        <w:t>标准的内容和技术指标是否反应当前的科学技术和产业水平；</w:t>
      </w:r>
    </w:p>
    <w:p w:rsidR="00433873" w:rsidRPr="000C333E" w:rsidRDefault="00433873" w:rsidP="00433873">
      <w:pPr>
        <w:pStyle w:val="a5"/>
        <w:widowControl/>
        <w:numPr>
          <w:ilvl w:val="0"/>
          <w:numId w:val="4"/>
        </w:numPr>
        <w:ind w:left="0" w:firstLine="640"/>
        <w:rPr>
          <w:rFonts w:ascii="仿宋" w:eastAsia="仿宋" w:hAnsi="仿宋" w:cs="宋体"/>
          <w:kern w:val="0"/>
          <w:sz w:val="32"/>
          <w:szCs w:val="32"/>
        </w:rPr>
      </w:pPr>
      <w:r w:rsidRPr="000C333E">
        <w:rPr>
          <w:rFonts w:ascii="仿宋" w:eastAsia="仿宋" w:hAnsi="仿宋" w:cs="宋体" w:hint="eastAsia"/>
          <w:kern w:val="0"/>
          <w:sz w:val="32"/>
          <w:szCs w:val="32"/>
        </w:rPr>
        <w:t>是否对海洋工程技术、产业发展、社会效益、国家安全有推动作用。</w:t>
      </w:r>
    </w:p>
    <w:p w:rsidR="00433873" w:rsidRPr="000C333E" w:rsidRDefault="00433873" w:rsidP="00433873">
      <w:pPr>
        <w:widowControl/>
        <w:ind w:firstLineChars="200" w:firstLine="643"/>
        <w:rPr>
          <w:rFonts w:ascii="仿宋" w:eastAsia="仿宋" w:hAnsi="仿宋" w:cs="宋体"/>
          <w:kern w:val="0"/>
          <w:sz w:val="32"/>
          <w:szCs w:val="32"/>
        </w:rPr>
      </w:pPr>
      <w:r w:rsidRPr="000C333E">
        <w:rPr>
          <w:rFonts w:ascii="仿宋" w:eastAsia="仿宋" w:hAnsi="仿宋" w:cs="宋体" w:hint="eastAsia"/>
          <w:b/>
          <w:kern w:val="0"/>
          <w:sz w:val="32"/>
          <w:szCs w:val="32"/>
        </w:rPr>
        <w:t xml:space="preserve">第三十三条 </w:t>
      </w:r>
      <w:r w:rsidRPr="000C333E">
        <w:rPr>
          <w:rFonts w:ascii="仿宋" w:eastAsia="仿宋" w:hAnsi="仿宋" w:cs="宋体" w:hint="eastAsia"/>
          <w:kern w:val="0"/>
          <w:sz w:val="32"/>
          <w:szCs w:val="32"/>
        </w:rPr>
        <w:t xml:space="preserve"> </w:t>
      </w:r>
      <w:proofErr w:type="gramStart"/>
      <w:r w:rsidRPr="000C333E">
        <w:rPr>
          <w:rFonts w:ascii="仿宋" w:eastAsia="仿宋" w:hAnsi="仿宋" w:cs="宋体" w:hint="eastAsia"/>
          <w:kern w:val="0"/>
          <w:sz w:val="32"/>
          <w:szCs w:val="32"/>
        </w:rPr>
        <w:t>海工团体</w:t>
      </w:r>
      <w:proofErr w:type="gramEnd"/>
      <w:r w:rsidRPr="000C333E">
        <w:rPr>
          <w:rFonts w:ascii="仿宋" w:eastAsia="仿宋" w:hAnsi="仿宋" w:cs="宋体" w:hint="eastAsia"/>
          <w:kern w:val="0"/>
          <w:sz w:val="32"/>
          <w:szCs w:val="32"/>
        </w:rPr>
        <w:t>标准复审结果按下列情况分别处理：</w:t>
      </w:r>
    </w:p>
    <w:p w:rsidR="00433873" w:rsidRPr="000C333E" w:rsidRDefault="00433873" w:rsidP="00433873">
      <w:pPr>
        <w:pStyle w:val="a5"/>
        <w:widowControl/>
        <w:numPr>
          <w:ilvl w:val="0"/>
          <w:numId w:val="5"/>
        </w:numPr>
        <w:ind w:left="0" w:firstLine="640"/>
        <w:rPr>
          <w:rFonts w:ascii="仿宋" w:eastAsia="仿宋" w:hAnsi="仿宋" w:cs="宋体"/>
          <w:kern w:val="0"/>
          <w:sz w:val="32"/>
          <w:szCs w:val="32"/>
        </w:rPr>
      </w:pPr>
      <w:r w:rsidRPr="000C333E">
        <w:rPr>
          <w:rFonts w:ascii="仿宋" w:eastAsia="仿宋" w:hAnsi="仿宋" w:cs="宋体"/>
          <w:kern w:val="0"/>
          <w:sz w:val="32"/>
          <w:szCs w:val="32"/>
        </w:rPr>
        <w:t>不需要修改的标准确认为继续有效；确认继续有效的标准不改变顺序号和年号。当标准重新出版时，在标准封面上，标准编号下写明</w:t>
      </w:r>
      <w:r w:rsidRPr="000C333E">
        <w:rPr>
          <w:rFonts w:ascii="仿宋" w:eastAsia="仿宋" w:hAnsi="仿宋" w:cs="宋体" w:hint="eastAsia"/>
          <w:kern w:val="0"/>
          <w:sz w:val="32"/>
          <w:szCs w:val="32"/>
        </w:rPr>
        <w:t>“××××</w:t>
      </w:r>
      <w:r w:rsidRPr="000C333E">
        <w:rPr>
          <w:rFonts w:ascii="仿宋" w:eastAsia="仿宋" w:hAnsi="仿宋" w:cs="宋体"/>
          <w:kern w:val="0"/>
          <w:sz w:val="32"/>
          <w:szCs w:val="32"/>
        </w:rPr>
        <w:t>年确认有效</w:t>
      </w:r>
      <w:r w:rsidRPr="000C333E">
        <w:rPr>
          <w:rFonts w:ascii="仿宋" w:eastAsia="仿宋" w:hAnsi="仿宋" w:cs="宋体" w:hint="eastAsia"/>
          <w:kern w:val="0"/>
          <w:sz w:val="32"/>
          <w:szCs w:val="32"/>
        </w:rPr>
        <w:t>”</w:t>
      </w:r>
      <w:r w:rsidRPr="000C333E">
        <w:rPr>
          <w:rFonts w:ascii="仿宋" w:eastAsia="仿宋" w:hAnsi="仿宋" w:cs="宋体"/>
          <w:kern w:val="0"/>
          <w:sz w:val="32"/>
          <w:szCs w:val="32"/>
        </w:rPr>
        <w:t>字样；</w:t>
      </w:r>
    </w:p>
    <w:p w:rsidR="00433873" w:rsidRPr="000C333E" w:rsidRDefault="00433873" w:rsidP="00433873">
      <w:pPr>
        <w:pStyle w:val="a5"/>
        <w:widowControl/>
        <w:numPr>
          <w:ilvl w:val="0"/>
          <w:numId w:val="5"/>
        </w:numPr>
        <w:ind w:left="0" w:firstLine="640"/>
        <w:rPr>
          <w:rFonts w:ascii="仿宋" w:eastAsia="仿宋" w:hAnsi="仿宋" w:cs="宋体"/>
          <w:kern w:val="0"/>
          <w:sz w:val="32"/>
          <w:szCs w:val="32"/>
        </w:rPr>
      </w:pPr>
      <w:r w:rsidRPr="000C333E">
        <w:rPr>
          <w:rFonts w:ascii="仿宋" w:eastAsia="仿宋" w:hAnsi="仿宋" w:cs="宋体"/>
          <w:kern w:val="0"/>
          <w:sz w:val="32"/>
          <w:szCs w:val="32"/>
        </w:rPr>
        <w:t>需要修改的标准作为修订项目立项，立项程序按本办法第</w:t>
      </w:r>
      <w:r w:rsidRPr="000C333E">
        <w:rPr>
          <w:rFonts w:ascii="仿宋" w:eastAsia="仿宋" w:hAnsi="仿宋" w:cs="宋体" w:hint="eastAsia"/>
          <w:kern w:val="0"/>
          <w:sz w:val="32"/>
          <w:szCs w:val="32"/>
        </w:rPr>
        <w:t>三</w:t>
      </w:r>
      <w:r w:rsidRPr="000C333E">
        <w:rPr>
          <w:rFonts w:ascii="仿宋" w:eastAsia="仿宋" w:hAnsi="仿宋" w:cs="宋体"/>
          <w:kern w:val="0"/>
          <w:sz w:val="32"/>
          <w:szCs w:val="32"/>
        </w:rPr>
        <w:t>章第一节执行。修订的标准顺序号不变，原年号改为修订的年号；</w:t>
      </w:r>
    </w:p>
    <w:p w:rsidR="00433873" w:rsidRPr="000C333E" w:rsidRDefault="00433873" w:rsidP="00433873">
      <w:pPr>
        <w:pStyle w:val="a5"/>
        <w:widowControl/>
        <w:numPr>
          <w:ilvl w:val="0"/>
          <w:numId w:val="5"/>
        </w:numPr>
        <w:ind w:left="0" w:firstLine="640"/>
        <w:rPr>
          <w:rFonts w:ascii="仿宋" w:eastAsia="仿宋" w:hAnsi="仿宋" w:cs="宋体"/>
          <w:kern w:val="0"/>
          <w:sz w:val="32"/>
          <w:szCs w:val="32"/>
        </w:rPr>
      </w:pPr>
      <w:r w:rsidRPr="000C333E">
        <w:rPr>
          <w:rFonts w:ascii="仿宋" w:eastAsia="仿宋" w:hAnsi="仿宋" w:cs="宋体"/>
          <w:kern w:val="0"/>
          <w:sz w:val="32"/>
          <w:szCs w:val="32"/>
        </w:rPr>
        <w:t>己无存在必要的标准</w:t>
      </w:r>
      <w:r w:rsidRPr="000C333E">
        <w:rPr>
          <w:rFonts w:ascii="仿宋" w:eastAsia="仿宋" w:hAnsi="仿宋" w:cs="宋体" w:hint="eastAsia"/>
          <w:kern w:val="0"/>
          <w:sz w:val="32"/>
          <w:szCs w:val="32"/>
        </w:rPr>
        <w:t>，</w:t>
      </w:r>
      <w:r w:rsidRPr="000C333E">
        <w:rPr>
          <w:rFonts w:ascii="仿宋" w:eastAsia="仿宋" w:hAnsi="仿宋" w:cs="宋体"/>
          <w:kern w:val="0"/>
          <w:sz w:val="32"/>
          <w:szCs w:val="32"/>
        </w:rPr>
        <w:t>予以废止。废止的标准</w:t>
      </w:r>
      <w:proofErr w:type="gramStart"/>
      <w:r w:rsidRPr="000C333E">
        <w:rPr>
          <w:rFonts w:ascii="仿宋" w:eastAsia="仿宋" w:hAnsi="仿宋" w:cs="宋体"/>
          <w:kern w:val="0"/>
          <w:sz w:val="32"/>
          <w:szCs w:val="32"/>
        </w:rPr>
        <w:t>号不再</w:t>
      </w:r>
      <w:proofErr w:type="gramEnd"/>
      <w:r w:rsidRPr="000C333E">
        <w:rPr>
          <w:rFonts w:ascii="仿宋" w:eastAsia="仿宋" w:hAnsi="仿宋" w:cs="宋体"/>
          <w:kern w:val="0"/>
          <w:sz w:val="32"/>
          <w:szCs w:val="32"/>
        </w:rPr>
        <w:t>用于其它团体标准的编号。</w:t>
      </w:r>
    </w:p>
    <w:p w:rsidR="00433873" w:rsidRPr="000C333E" w:rsidRDefault="00433873" w:rsidP="00433873">
      <w:pPr>
        <w:widowControl/>
        <w:ind w:firstLineChars="200" w:firstLine="643"/>
        <w:rPr>
          <w:rFonts w:ascii="仿宋" w:eastAsia="仿宋" w:hAnsi="仿宋" w:cs="宋体"/>
          <w:kern w:val="0"/>
          <w:sz w:val="32"/>
          <w:szCs w:val="32"/>
        </w:rPr>
      </w:pPr>
      <w:r w:rsidRPr="000C333E">
        <w:rPr>
          <w:rFonts w:ascii="仿宋" w:eastAsia="仿宋" w:hAnsi="仿宋" w:cs="宋体" w:hint="eastAsia"/>
          <w:b/>
          <w:kern w:val="0"/>
          <w:sz w:val="32"/>
          <w:szCs w:val="32"/>
        </w:rPr>
        <w:lastRenderedPageBreak/>
        <w:t>第三十四条</w:t>
      </w:r>
      <w:r w:rsidRPr="000C333E">
        <w:rPr>
          <w:rFonts w:ascii="仿宋" w:eastAsia="仿宋" w:hAnsi="仿宋" w:cs="宋体" w:hint="eastAsia"/>
          <w:kern w:val="0"/>
          <w:sz w:val="32"/>
          <w:szCs w:val="32"/>
        </w:rPr>
        <w:t xml:space="preserve">  </w:t>
      </w:r>
      <w:proofErr w:type="gramStart"/>
      <w:r w:rsidRPr="000C333E">
        <w:rPr>
          <w:rFonts w:ascii="仿宋" w:eastAsia="仿宋" w:hAnsi="仿宋" w:cs="宋体" w:hint="eastAsia"/>
          <w:kern w:val="0"/>
          <w:sz w:val="32"/>
          <w:szCs w:val="32"/>
        </w:rPr>
        <w:t>海工团体</w:t>
      </w:r>
      <w:proofErr w:type="gramEnd"/>
      <w:r w:rsidRPr="000C333E">
        <w:rPr>
          <w:rFonts w:ascii="仿宋" w:eastAsia="仿宋" w:hAnsi="仿宋" w:cs="宋体" w:hint="eastAsia"/>
          <w:kern w:val="0"/>
          <w:sz w:val="32"/>
          <w:szCs w:val="32"/>
        </w:rPr>
        <w:t>标准复审后应提出继续有效、修订或者废止的结论。中国海洋工程咨询协会应当在复审后</w:t>
      </w:r>
      <w:r w:rsidRPr="000C333E">
        <w:rPr>
          <w:rFonts w:ascii="仿宋" w:eastAsia="仿宋" w:hAnsi="仿宋" w:cs="宋体"/>
          <w:kern w:val="0"/>
          <w:sz w:val="32"/>
          <w:szCs w:val="32"/>
        </w:rPr>
        <w:t>2</w:t>
      </w:r>
      <w:r w:rsidRPr="000C333E">
        <w:rPr>
          <w:rFonts w:ascii="仿宋" w:eastAsia="仿宋" w:hAnsi="仿宋" w:cs="宋体" w:hint="eastAsia"/>
          <w:kern w:val="0"/>
          <w:sz w:val="32"/>
          <w:szCs w:val="32"/>
        </w:rPr>
        <w:t>0日内将复审结论在全国团体标准信息平台公开。</w:t>
      </w:r>
    </w:p>
    <w:p w:rsidR="00433873" w:rsidRPr="000C333E" w:rsidRDefault="00433873" w:rsidP="00433873">
      <w:pPr>
        <w:widowControl/>
        <w:jc w:val="center"/>
        <w:rPr>
          <w:rFonts w:ascii="仿宋" w:eastAsia="仿宋" w:hAnsi="仿宋" w:cs="宋体"/>
          <w:b/>
          <w:kern w:val="0"/>
          <w:sz w:val="32"/>
          <w:szCs w:val="32"/>
        </w:rPr>
      </w:pPr>
      <w:r w:rsidRPr="000C333E">
        <w:rPr>
          <w:rFonts w:ascii="仿宋" w:eastAsia="仿宋" w:hAnsi="仿宋" w:cs="宋体" w:hint="eastAsia"/>
          <w:b/>
          <w:kern w:val="0"/>
          <w:sz w:val="32"/>
          <w:szCs w:val="32"/>
        </w:rPr>
        <w:t>第四章 知识产权及法律责任</w:t>
      </w:r>
    </w:p>
    <w:p w:rsidR="00433873" w:rsidRPr="000C333E" w:rsidRDefault="00433873" w:rsidP="00433873">
      <w:pPr>
        <w:widowControl/>
        <w:ind w:firstLineChars="200" w:firstLine="643"/>
        <w:rPr>
          <w:rFonts w:ascii="仿宋" w:eastAsia="仿宋" w:hAnsi="仿宋" w:cs="宋体"/>
          <w:kern w:val="0"/>
          <w:sz w:val="32"/>
          <w:szCs w:val="32"/>
        </w:rPr>
      </w:pPr>
      <w:r w:rsidRPr="000C333E">
        <w:rPr>
          <w:rFonts w:ascii="仿宋" w:eastAsia="仿宋" w:hAnsi="仿宋" w:cs="宋体" w:hint="eastAsia"/>
          <w:b/>
          <w:kern w:val="0"/>
          <w:sz w:val="32"/>
          <w:szCs w:val="32"/>
        </w:rPr>
        <w:t>第三十五条</w:t>
      </w:r>
      <w:r w:rsidRPr="000C333E">
        <w:rPr>
          <w:rFonts w:ascii="仿宋" w:eastAsia="仿宋" w:hAnsi="仿宋" w:cs="宋体" w:hint="eastAsia"/>
          <w:kern w:val="0"/>
          <w:sz w:val="32"/>
          <w:szCs w:val="32"/>
        </w:rPr>
        <w:t xml:space="preserve">  团体标准</w:t>
      </w:r>
      <w:r w:rsidRPr="000C333E">
        <w:rPr>
          <w:rFonts w:ascii="仿宋" w:eastAsia="仿宋" w:hAnsi="仿宋" w:cs="宋体"/>
          <w:kern w:val="0"/>
          <w:sz w:val="32"/>
          <w:szCs w:val="32"/>
        </w:rPr>
        <w:t>版权归</w:t>
      </w:r>
      <w:r w:rsidRPr="000C333E">
        <w:rPr>
          <w:rFonts w:ascii="仿宋" w:eastAsia="仿宋" w:hAnsi="仿宋" w:cs="宋体" w:hint="eastAsia"/>
          <w:kern w:val="0"/>
          <w:sz w:val="32"/>
          <w:szCs w:val="32"/>
        </w:rPr>
        <w:t>中国海洋工程咨询协会</w:t>
      </w:r>
      <w:r w:rsidRPr="000C333E">
        <w:rPr>
          <w:rFonts w:ascii="仿宋" w:eastAsia="仿宋" w:hAnsi="仿宋" w:cs="宋体"/>
          <w:kern w:val="0"/>
          <w:sz w:val="32"/>
          <w:szCs w:val="32"/>
        </w:rPr>
        <w:t>所有，任何组织、个人未经同意，不得擅自印刷、销售。</w:t>
      </w:r>
    </w:p>
    <w:p w:rsidR="00433873" w:rsidRPr="000C333E" w:rsidRDefault="00433873" w:rsidP="00433873">
      <w:pPr>
        <w:widowControl/>
        <w:ind w:firstLineChars="200" w:firstLine="643"/>
        <w:rPr>
          <w:rFonts w:ascii="仿宋" w:eastAsia="仿宋" w:hAnsi="仿宋" w:cs="宋体"/>
          <w:kern w:val="0"/>
          <w:sz w:val="32"/>
          <w:szCs w:val="32"/>
        </w:rPr>
      </w:pPr>
      <w:r w:rsidRPr="000C333E">
        <w:rPr>
          <w:rFonts w:ascii="仿宋" w:eastAsia="仿宋" w:hAnsi="仿宋" w:cs="宋体" w:hint="eastAsia"/>
          <w:b/>
          <w:kern w:val="0"/>
          <w:sz w:val="32"/>
          <w:szCs w:val="32"/>
        </w:rPr>
        <w:t>第三十六条</w:t>
      </w:r>
      <w:r w:rsidRPr="000C333E">
        <w:rPr>
          <w:rFonts w:ascii="仿宋" w:eastAsia="仿宋" w:hAnsi="仿宋" w:cs="宋体" w:hint="eastAsia"/>
          <w:kern w:val="0"/>
          <w:sz w:val="32"/>
          <w:szCs w:val="32"/>
        </w:rPr>
        <w:t xml:space="preserve">  涉及专利的规定参照GB/T20OO3</w:t>
      </w:r>
      <w:r w:rsidRPr="000C333E">
        <w:rPr>
          <w:rFonts w:ascii="仿宋" w:eastAsia="仿宋" w:hAnsi="仿宋" w:cs="宋体"/>
          <w:kern w:val="0"/>
          <w:sz w:val="32"/>
          <w:szCs w:val="32"/>
        </w:rPr>
        <w:t>.</w:t>
      </w:r>
      <w:r w:rsidRPr="000C333E">
        <w:rPr>
          <w:rFonts w:ascii="仿宋" w:eastAsia="仿宋" w:hAnsi="仿宋" w:cs="宋体" w:hint="eastAsia"/>
          <w:kern w:val="0"/>
          <w:sz w:val="32"/>
          <w:szCs w:val="32"/>
        </w:rPr>
        <w:t>l《标准制定的特殊程序第1部分:涉及专利的标准》执行。</w:t>
      </w:r>
    </w:p>
    <w:p w:rsidR="00433873" w:rsidRPr="000C333E" w:rsidRDefault="00433873" w:rsidP="00433873">
      <w:pPr>
        <w:widowControl/>
        <w:ind w:firstLineChars="200" w:firstLine="640"/>
        <w:rPr>
          <w:rFonts w:ascii="仿宋" w:eastAsia="仿宋" w:hAnsi="仿宋" w:cs="宋体"/>
          <w:kern w:val="0"/>
          <w:sz w:val="32"/>
          <w:szCs w:val="32"/>
        </w:rPr>
      </w:pPr>
      <w:r w:rsidRPr="000C333E">
        <w:rPr>
          <w:rFonts w:ascii="仿宋" w:eastAsia="仿宋" w:hAnsi="仿宋" w:cs="宋体" w:hint="eastAsia"/>
          <w:kern w:val="0"/>
          <w:sz w:val="32"/>
          <w:szCs w:val="32"/>
        </w:rPr>
        <w:t>起草单位</w:t>
      </w:r>
      <w:r w:rsidRPr="000C333E">
        <w:rPr>
          <w:rFonts w:ascii="仿宋" w:eastAsia="仿宋" w:hAnsi="仿宋" w:cs="宋体"/>
          <w:kern w:val="0"/>
          <w:sz w:val="32"/>
          <w:szCs w:val="32"/>
        </w:rPr>
        <w:t>应</w:t>
      </w:r>
      <w:r w:rsidRPr="000C333E">
        <w:rPr>
          <w:rFonts w:ascii="仿宋" w:eastAsia="仿宋" w:hAnsi="仿宋" w:cs="宋体" w:hint="eastAsia"/>
          <w:kern w:val="0"/>
          <w:sz w:val="32"/>
          <w:szCs w:val="32"/>
        </w:rPr>
        <w:t>及时请专利权人</w:t>
      </w:r>
      <w:r w:rsidRPr="000C333E">
        <w:rPr>
          <w:rFonts w:ascii="仿宋" w:eastAsia="仿宋" w:hAnsi="仿宋" w:cs="宋体"/>
          <w:kern w:val="0"/>
          <w:sz w:val="32"/>
          <w:szCs w:val="32"/>
        </w:rPr>
        <w:t>在</w:t>
      </w:r>
      <w:r w:rsidRPr="000C333E">
        <w:rPr>
          <w:rFonts w:ascii="仿宋" w:eastAsia="仿宋" w:hAnsi="仿宋" w:cs="宋体" w:hint="eastAsia"/>
          <w:kern w:val="0"/>
          <w:sz w:val="32"/>
          <w:szCs w:val="32"/>
        </w:rPr>
        <w:t>团体标准</w:t>
      </w:r>
      <w:r w:rsidRPr="000C333E">
        <w:rPr>
          <w:rFonts w:ascii="仿宋" w:eastAsia="仿宋" w:hAnsi="仿宋" w:cs="宋体"/>
          <w:kern w:val="0"/>
          <w:sz w:val="32"/>
          <w:szCs w:val="32"/>
        </w:rPr>
        <w:t>制定时，提出相关的处置规则、处置程序和要求等，并应取得团体标准提出单位、发起单位、起草单位及起草人等认可。起草单位和相关专利权人（或专利申请人）需填写《专利信息披露及专利实施许可声明表》（见附件</w:t>
      </w:r>
      <w:r w:rsidRPr="000C333E">
        <w:rPr>
          <w:rFonts w:ascii="仿宋" w:eastAsia="仿宋" w:hAnsi="仿宋" w:cs="宋体" w:hint="eastAsia"/>
          <w:kern w:val="0"/>
          <w:sz w:val="32"/>
          <w:szCs w:val="32"/>
        </w:rPr>
        <w:t>10</w:t>
      </w:r>
      <w:r w:rsidRPr="000C333E">
        <w:rPr>
          <w:rFonts w:ascii="仿宋" w:eastAsia="仿宋" w:hAnsi="仿宋" w:cs="宋体"/>
          <w:kern w:val="0"/>
          <w:sz w:val="32"/>
          <w:szCs w:val="32"/>
        </w:rPr>
        <w:t>）</w:t>
      </w:r>
      <w:r w:rsidRPr="000C333E">
        <w:rPr>
          <w:rFonts w:ascii="仿宋" w:eastAsia="仿宋" w:hAnsi="仿宋" w:cs="宋体" w:hint="eastAsia"/>
          <w:kern w:val="0"/>
          <w:sz w:val="32"/>
          <w:szCs w:val="32"/>
        </w:rPr>
        <w:t>，该声明应作为标准报批材料之一</w:t>
      </w:r>
      <w:r w:rsidRPr="000C333E">
        <w:rPr>
          <w:rFonts w:ascii="仿宋" w:eastAsia="仿宋" w:hAnsi="仿宋" w:cs="宋体"/>
          <w:kern w:val="0"/>
          <w:sz w:val="32"/>
          <w:szCs w:val="32"/>
        </w:rPr>
        <w:t>。</w:t>
      </w:r>
    </w:p>
    <w:p w:rsidR="00433873" w:rsidRPr="000C333E" w:rsidRDefault="00433873" w:rsidP="00433873">
      <w:pPr>
        <w:widowControl/>
        <w:ind w:firstLineChars="200" w:firstLine="643"/>
        <w:rPr>
          <w:rFonts w:ascii="仿宋" w:eastAsia="仿宋" w:hAnsi="仿宋" w:cs="宋体"/>
          <w:kern w:val="0"/>
          <w:sz w:val="32"/>
          <w:szCs w:val="32"/>
        </w:rPr>
      </w:pPr>
      <w:r w:rsidRPr="000C333E">
        <w:rPr>
          <w:rFonts w:ascii="仿宋" w:eastAsia="仿宋" w:hAnsi="仿宋" w:cs="宋体" w:hint="eastAsia"/>
          <w:b/>
          <w:kern w:val="0"/>
          <w:sz w:val="32"/>
          <w:szCs w:val="32"/>
        </w:rPr>
        <w:t>第三十七条</w:t>
      </w:r>
      <w:r w:rsidRPr="000C333E">
        <w:rPr>
          <w:rFonts w:ascii="仿宋" w:eastAsia="仿宋" w:hAnsi="仿宋" w:cs="宋体" w:hint="eastAsia"/>
          <w:kern w:val="0"/>
          <w:sz w:val="32"/>
          <w:szCs w:val="32"/>
        </w:rPr>
        <w:t xml:space="preserve">  </w:t>
      </w:r>
      <w:r w:rsidRPr="000C333E">
        <w:rPr>
          <w:rFonts w:ascii="仿宋" w:eastAsia="仿宋" w:hAnsi="仿宋" w:cs="宋体"/>
          <w:kern w:val="0"/>
          <w:sz w:val="32"/>
          <w:szCs w:val="32"/>
        </w:rPr>
        <w:t>团体标准如涉及专利</w:t>
      </w:r>
      <w:r w:rsidRPr="000C333E">
        <w:rPr>
          <w:rFonts w:ascii="仿宋" w:eastAsia="仿宋" w:hAnsi="仿宋" w:cs="宋体" w:hint="eastAsia"/>
          <w:kern w:val="0"/>
          <w:sz w:val="32"/>
          <w:szCs w:val="32"/>
        </w:rPr>
        <w:t>，中国海洋工程咨询协会不负责对涉及专利内容的真实性、有效性和合法性进行鉴别。</w:t>
      </w:r>
    </w:p>
    <w:p w:rsidR="00433873" w:rsidRPr="000C333E" w:rsidRDefault="00433873" w:rsidP="00433873">
      <w:pPr>
        <w:jc w:val="center"/>
        <w:rPr>
          <w:rFonts w:ascii="仿宋" w:eastAsia="仿宋" w:hAnsi="仿宋" w:cs="宋体"/>
          <w:kern w:val="0"/>
          <w:sz w:val="32"/>
          <w:szCs w:val="32"/>
        </w:rPr>
      </w:pPr>
      <w:r w:rsidRPr="000C333E">
        <w:rPr>
          <w:rFonts w:ascii="仿宋" w:eastAsia="仿宋" w:hAnsi="仿宋" w:cs="宋体" w:hint="eastAsia"/>
          <w:b/>
          <w:kern w:val="0"/>
          <w:sz w:val="32"/>
          <w:szCs w:val="32"/>
        </w:rPr>
        <w:t>第五章　附　　则</w:t>
      </w:r>
    </w:p>
    <w:p w:rsidR="00433873" w:rsidRPr="000C333E" w:rsidRDefault="00433873" w:rsidP="00433873">
      <w:pPr>
        <w:ind w:firstLineChars="200" w:firstLine="643"/>
        <w:rPr>
          <w:rFonts w:ascii="仿宋" w:eastAsia="仿宋" w:hAnsi="仿宋" w:cs="宋体"/>
          <w:b/>
          <w:kern w:val="0"/>
          <w:sz w:val="32"/>
          <w:szCs w:val="32"/>
        </w:rPr>
      </w:pPr>
      <w:r w:rsidRPr="000C333E">
        <w:rPr>
          <w:rFonts w:ascii="仿宋" w:eastAsia="仿宋" w:hAnsi="仿宋" w:cs="宋体" w:hint="eastAsia"/>
          <w:b/>
          <w:kern w:val="0"/>
          <w:sz w:val="32"/>
          <w:szCs w:val="32"/>
        </w:rPr>
        <w:t>第三十八条</w:t>
      </w:r>
      <w:r w:rsidRPr="000C333E">
        <w:rPr>
          <w:rFonts w:ascii="仿宋" w:eastAsia="仿宋" w:hAnsi="仿宋" w:cs="宋体" w:hint="eastAsia"/>
          <w:kern w:val="0"/>
          <w:sz w:val="32"/>
          <w:szCs w:val="32"/>
        </w:rPr>
        <w:t xml:space="preserve">　团体标准编制的经费来源：有关政府部门的拨款，社会团体、企事业单位或个人的赞助，编制单位的资助等。</w:t>
      </w:r>
    </w:p>
    <w:p w:rsidR="00433873" w:rsidRPr="000C333E" w:rsidRDefault="00433873" w:rsidP="00433873">
      <w:pPr>
        <w:ind w:firstLineChars="200" w:firstLine="643"/>
        <w:rPr>
          <w:rFonts w:ascii="仿宋" w:eastAsia="仿宋" w:hAnsi="仿宋" w:cs="宋体"/>
          <w:kern w:val="0"/>
          <w:sz w:val="32"/>
          <w:szCs w:val="32"/>
        </w:rPr>
      </w:pPr>
      <w:r w:rsidRPr="000C333E">
        <w:rPr>
          <w:rFonts w:ascii="仿宋" w:eastAsia="仿宋" w:hAnsi="仿宋" w:cs="宋体" w:hint="eastAsia"/>
          <w:b/>
          <w:kern w:val="0"/>
          <w:sz w:val="32"/>
          <w:szCs w:val="32"/>
        </w:rPr>
        <w:t>第三十九条</w:t>
      </w:r>
      <w:r w:rsidRPr="000C333E">
        <w:rPr>
          <w:rFonts w:ascii="仿宋" w:eastAsia="仿宋" w:hAnsi="仿宋" w:cs="宋体" w:hint="eastAsia"/>
          <w:kern w:val="0"/>
          <w:sz w:val="32"/>
          <w:szCs w:val="32"/>
        </w:rPr>
        <w:t xml:space="preserve">　本办法由中国海洋工程咨询协会负责解释，海洋工程团体标准制修订工作流程图见附件11。</w:t>
      </w:r>
      <w:r w:rsidRPr="000C333E">
        <w:rPr>
          <w:rFonts w:ascii="仿宋" w:eastAsia="仿宋" w:hAnsi="仿宋" w:cs="宋体"/>
          <w:kern w:val="0"/>
          <w:sz w:val="32"/>
          <w:szCs w:val="32"/>
        </w:rPr>
        <w:br/>
      </w:r>
      <w:r w:rsidRPr="000C333E">
        <w:rPr>
          <w:rFonts w:ascii="宋体" w:hAnsi="宋体" w:cs="宋体" w:hint="eastAsia"/>
          <w:kern w:val="0"/>
          <w:sz w:val="32"/>
          <w:szCs w:val="32"/>
        </w:rPr>
        <w:lastRenderedPageBreak/>
        <w:t>  </w:t>
      </w:r>
      <w:r w:rsidRPr="000C333E">
        <w:rPr>
          <w:rFonts w:ascii="仿宋" w:eastAsia="仿宋" w:hAnsi="仿宋" w:cs="宋体" w:hint="eastAsia"/>
          <w:b/>
          <w:kern w:val="0"/>
          <w:sz w:val="32"/>
          <w:szCs w:val="32"/>
        </w:rPr>
        <w:t>第四十条</w:t>
      </w:r>
      <w:r w:rsidRPr="000C333E">
        <w:rPr>
          <w:rFonts w:ascii="仿宋" w:eastAsia="仿宋" w:hAnsi="仿宋" w:cs="宋体" w:hint="eastAsia"/>
          <w:kern w:val="0"/>
          <w:sz w:val="32"/>
          <w:szCs w:val="32"/>
        </w:rPr>
        <w:t xml:space="preserve">　 本办法自公布之日起实施。</w:t>
      </w:r>
    </w:p>
    <w:p w:rsidR="00433873" w:rsidRPr="000C333E" w:rsidRDefault="00433873" w:rsidP="00433873">
      <w:pPr>
        <w:widowControl/>
        <w:jc w:val="left"/>
        <w:rPr>
          <w:rFonts w:ascii="仿宋" w:eastAsia="仿宋" w:hAnsi="仿宋"/>
          <w:b/>
          <w:sz w:val="28"/>
          <w:szCs w:val="28"/>
        </w:rPr>
      </w:pPr>
      <w:r w:rsidRPr="000C333E">
        <w:rPr>
          <w:rFonts w:ascii="仿宋" w:eastAsia="仿宋" w:hAnsi="仿宋" w:cs="宋体"/>
          <w:kern w:val="0"/>
          <w:sz w:val="28"/>
          <w:szCs w:val="28"/>
        </w:rPr>
        <w:br w:type="page"/>
      </w:r>
      <w:r w:rsidRPr="000C333E">
        <w:rPr>
          <w:rFonts w:ascii="仿宋" w:eastAsia="仿宋" w:hAnsi="仿宋" w:hint="eastAsia"/>
          <w:b/>
          <w:sz w:val="28"/>
          <w:szCs w:val="28"/>
        </w:rPr>
        <w:lastRenderedPageBreak/>
        <w:t>附件1</w:t>
      </w:r>
    </w:p>
    <w:p w:rsidR="00433873" w:rsidRPr="000C333E" w:rsidRDefault="00433873" w:rsidP="00433873">
      <w:pPr>
        <w:jc w:val="center"/>
        <w:rPr>
          <w:rFonts w:ascii="仿宋" w:eastAsia="仿宋" w:hAnsi="仿宋"/>
          <w:b/>
          <w:sz w:val="32"/>
          <w:szCs w:val="32"/>
        </w:rPr>
      </w:pPr>
      <w:r w:rsidRPr="000C333E">
        <w:rPr>
          <w:rFonts w:ascii="仿宋" w:eastAsia="仿宋" w:hAnsi="仿宋" w:hint="eastAsia"/>
          <w:b/>
          <w:sz w:val="32"/>
          <w:szCs w:val="32"/>
        </w:rPr>
        <w:t>海洋工程团体标准制修订项目立项申请书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270"/>
        <w:gridCol w:w="1662"/>
        <w:gridCol w:w="841"/>
        <w:gridCol w:w="272"/>
        <w:gridCol w:w="954"/>
        <w:gridCol w:w="141"/>
        <w:gridCol w:w="1276"/>
        <w:gridCol w:w="1963"/>
      </w:tblGrid>
      <w:tr w:rsidR="00433873" w:rsidRPr="000C333E" w:rsidTr="00C15FC3">
        <w:trPr>
          <w:trHeight w:val="384"/>
          <w:jc w:val="center"/>
        </w:trPr>
        <w:tc>
          <w:tcPr>
            <w:tcW w:w="1233" w:type="dxa"/>
            <w:gridSpan w:val="2"/>
            <w:vMerge w:val="restart"/>
            <w:shd w:val="clear" w:color="auto" w:fill="auto"/>
            <w:vAlign w:val="center"/>
          </w:tcPr>
          <w:p w:rsidR="00433873" w:rsidRPr="000C333E" w:rsidRDefault="00433873" w:rsidP="00C15FC3">
            <w:pPr>
              <w:jc w:val="center"/>
              <w:rPr>
                <w:rFonts w:ascii="仿宋" w:eastAsia="仿宋" w:hAnsi="仿宋"/>
                <w:b/>
                <w:sz w:val="24"/>
              </w:rPr>
            </w:pPr>
            <w:r w:rsidRPr="000C333E">
              <w:rPr>
                <w:rFonts w:ascii="仿宋" w:eastAsia="仿宋" w:hAnsi="仿宋" w:hint="eastAsia"/>
                <w:b/>
                <w:sz w:val="24"/>
              </w:rPr>
              <w:t>项目</w:t>
            </w:r>
          </w:p>
          <w:p w:rsidR="00433873" w:rsidRPr="000C333E" w:rsidRDefault="00433873" w:rsidP="00C15FC3">
            <w:pPr>
              <w:jc w:val="center"/>
              <w:rPr>
                <w:rFonts w:ascii="仿宋" w:eastAsia="仿宋" w:hAnsi="仿宋"/>
                <w:b/>
                <w:sz w:val="24"/>
              </w:rPr>
            </w:pPr>
            <w:r w:rsidRPr="000C333E">
              <w:rPr>
                <w:rFonts w:ascii="仿宋" w:eastAsia="仿宋" w:hAnsi="仿宋" w:hint="eastAsia"/>
                <w:b/>
                <w:sz w:val="24"/>
              </w:rPr>
              <w:t>名称</w:t>
            </w:r>
          </w:p>
        </w:tc>
        <w:tc>
          <w:tcPr>
            <w:tcW w:w="2844" w:type="dxa"/>
            <w:gridSpan w:val="3"/>
            <w:vMerge w:val="restart"/>
            <w:shd w:val="clear" w:color="auto" w:fill="auto"/>
            <w:vAlign w:val="center"/>
          </w:tcPr>
          <w:p w:rsidR="00433873" w:rsidRPr="000C333E" w:rsidRDefault="00433873" w:rsidP="00C15FC3">
            <w:pPr>
              <w:rPr>
                <w:rFonts w:ascii="仿宋" w:eastAsia="仿宋" w:hAnsi="仿宋"/>
                <w:b/>
                <w:sz w:val="24"/>
              </w:rPr>
            </w:pPr>
          </w:p>
        </w:tc>
        <w:tc>
          <w:tcPr>
            <w:tcW w:w="1134" w:type="dxa"/>
            <w:gridSpan w:val="2"/>
            <w:shd w:val="clear" w:color="auto" w:fill="auto"/>
            <w:vAlign w:val="center"/>
          </w:tcPr>
          <w:p w:rsidR="00433873" w:rsidRPr="000C333E" w:rsidRDefault="00433873" w:rsidP="00C15FC3">
            <w:pPr>
              <w:jc w:val="center"/>
              <w:rPr>
                <w:rFonts w:ascii="仿宋" w:eastAsia="仿宋" w:hAnsi="仿宋"/>
                <w:b/>
                <w:sz w:val="24"/>
              </w:rPr>
            </w:pPr>
            <w:r w:rsidRPr="000C333E">
              <w:rPr>
                <w:rFonts w:ascii="仿宋" w:eastAsia="仿宋" w:hAnsi="仿宋" w:hint="eastAsia"/>
                <w:b/>
                <w:sz w:val="24"/>
              </w:rPr>
              <w:t>□制定</w:t>
            </w:r>
          </w:p>
        </w:tc>
        <w:tc>
          <w:tcPr>
            <w:tcW w:w="1276" w:type="dxa"/>
            <w:vMerge w:val="restart"/>
            <w:shd w:val="clear" w:color="auto" w:fill="auto"/>
            <w:vAlign w:val="center"/>
          </w:tcPr>
          <w:p w:rsidR="00433873" w:rsidRPr="000C333E" w:rsidRDefault="00433873" w:rsidP="00C15FC3">
            <w:pPr>
              <w:jc w:val="center"/>
              <w:rPr>
                <w:rFonts w:ascii="仿宋" w:eastAsia="仿宋" w:hAnsi="仿宋"/>
                <w:b/>
                <w:sz w:val="24"/>
              </w:rPr>
            </w:pPr>
            <w:r w:rsidRPr="000C333E">
              <w:rPr>
                <w:rFonts w:ascii="仿宋" w:eastAsia="仿宋" w:hAnsi="仿宋" w:hint="eastAsia"/>
                <w:b/>
                <w:sz w:val="24"/>
              </w:rPr>
              <w:t>被修订</w:t>
            </w:r>
          </w:p>
          <w:p w:rsidR="00433873" w:rsidRPr="000C333E" w:rsidRDefault="00433873" w:rsidP="00C15FC3">
            <w:pPr>
              <w:jc w:val="center"/>
              <w:rPr>
                <w:rFonts w:ascii="仿宋" w:eastAsia="仿宋" w:hAnsi="仿宋"/>
                <w:b/>
                <w:sz w:val="24"/>
              </w:rPr>
            </w:pPr>
            <w:r w:rsidRPr="000C333E">
              <w:rPr>
                <w:rFonts w:ascii="仿宋" w:eastAsia="仿宋" w:hAnsi="仿宋" w:hint="eastAsia"/>
                <w:b/>
                <w:sz w:val="24"/>
              </w:rPr>
              <w:t>标准号</w:t>
            </w:r>
          </w:p>
        </w:tc>
        <w:tc>
          <w:tcPr>
            <w:tcW w:w="2035" w:type="dxa"/>
            <w:vMerge w:val="restart"/>
            <w:shd w:val="clear" w:color="auto" w:fill="auto"/>
            <w:vAlign w:val="center"/>
          </w:tcPr>
          <w:p w:rsidR="00433873" w:rsidRPr="000C333E" w:rsidRDefault="00433873" w:rsidP="00C15FC3">
            <w:pPr>
              <w:rPr>
                <w:rFonts w:ascii="仿宋" w:eastAsia="仿宋" w:hAnsi="仿宋"/>
                <w:b/>
                <w:sz w:val="24"/>
              </w:rPr>
            </w:pPr>
          </w:p>
        </w:tc>
      </w:tr>
      <w:tr w:rsidR="00433873" w:rsidRPr="000C333E" w:rsidTr="00C15FC3">
        <w:trPr>
          <w:trHeight w:val="277"/>
          <w:jc w:val="center"/>
        </w:trPr>
        <w:tc>
          <w:tcPr>
            <w:tcW w:w="1233" w:type="dxa"/>
            <w:gridSpan w:val="2"/>
            <w:vMerge/>
            <w:shd w:val="clear" w:color="auto" w:fill="auto"/>
            <w:vAlign w:val="center"/>
          </w:tcPr>
          <w:p w:rsidR="00433873" w:rsidRPr="000C333E" w:rsidRDefault="00433873" w:rsidP="00C15FC3">
            <w:pPr>
              <w:jc w:val="center"/>
              <w:rPr>
                <w:rFonts w:ascii="仿宋" w:eastAsia="仿宋" w:hAnsi="仿宋"/>
                <w:b/>
                <w:sz w:val="24"/>
              </w:rPr>
            </w:pPr>
          </w:p>
        </w:tc>
        <w:tc>
          <w:tcPr>
            <w:tcW w:w="2844" w:type="dxa"/>
            <w:gridSpan w:val="3"/>
            <w:vMerge/>
            <w:shd w:val="clear" w:color="auto" w:fill="auto"/>
            <w:vAlign w:val="center"/>
          </w:tcPr>
          <w:p w:rsidR="00433873" w:rsidRPr="000C333E" w:rsidRDefault="00433873" w:rsidP="00C15FC3">
            <w:pPr>
              <w:jc w:val="center"/>
              <w:rPr>
                <w:rFonts w:ascii="仿宋" w:eastAsia="仿宋" w:hAnsi="仿宋"/>
                <w:b/>
                <w:sz w:val="24"/>
              </w:rPr>
            </w:pPr>
          </w:p>
        </w:tc>
        <w:tc>
          <w:tcPr>
            <w:tcW w:w="1134" w:type="dxa"/>
            <w:gridSpan w:val="2"/>
            <w:shd w:val="clear" w:color="auto" w:fill="auto"/>
            <w:vAlign w:val="center"/>
          </w:tcPr>
          <w:p w:rsidR="00433873" w:rsidRPr="000C333E" w:rsidRDefault="00433873" w:rsidP="00C15FC3">
            <w:pPr>
              <w:jc w:val="center"/>
              <w:rPr>
                <w:rFonts w:ascii="仿宋" w:eastAsia="仿宋" w:hAnsi="仿宋"/>
                <w:b/>
                <w:sz w:val="24"/>
              </w:rPr>
            </w:pPr>
            <w:r w:rsidRPr="000C333E">
              <w:rPr>
                <w:rFonts w:ascii="仿宋" w:eastAsia="仿宋" w:hAnsi="仿宋" w:hint="eastAsia"/>
                <w:b/>
                <w:sz w:val="24"/>
              </w:rPr>
              <w:t>□修订</w:t>
            </w:r>
          </w:p>
        </w:tc>
        <w:tc>
          <w:tcPr>
            <w:tcW w:w="1276" w:type="dxa"/>
            <w:vMerge/>
            <w:shd w:val="clear" w:color="auto" w:fill="auto"/>
            <w:vAlign w:val="center"/>
          </w:tcPr>
          <w:p w:rsidR="00433873" w:rsidRPr="000C333E" w:rsidRDefault="00433873" w:rsidP="00C15FC3">
            <w:pPr>
              <w:jc w:val="center"/>
              <w:rPr>
                <w:rFonts w:ascii="仿宋" w:eastAsia="仿宋" w:hAnsi="仿宋"/>
                <w:b/>
                <w:sz w:val="24"/>
              </w:rPr>
            </w:pPr>
          </w:p>
        </w:tc>
        <w:tc>
          <w:tcPr>
            <w:tcW w:w="2035" w:type="dxa"/>
            <w:vMerge/>
            <w:shd w:val="clear" w:color="auto" w:fill="auto"/>
            <w:vAlign w:val="center"/>
          </w:tcPr>
          <w:p w:rsidR="00433873" w:rsidRPr="000C333E" w:rsidRDefault="00433873" w:rsidP="00C15FC3">
            <w:pPr>
              <w:jc w:val="center"/>
              <w:rPr>
                <w:rFonts w:ascii="仿宋" w:eastAsia="仿宋" w:hAnsi="仿宋"/>
                <w:b/>
                <w:sz w:val="24"/>
              </w:rPr>
            </w:pPr>
          </w:p>
        </w:tc>
      </w:tr>
      <w:tr w:rsidR="00433873" w:rsidRPr="000C333E" w:rsidTr="00C15FC3">
        <w:trPr>
          <w:jc w:val="center"/>
        </w:trPr>
        <w:tc>
          <w:tcPr>
            <w:tcW w:w="1233" w:type="dxa"/>
            <w:gridSpan w:val="2"/>
            <w:shd w:val="clear" w:color="auto" w:fill="auto"/>
            <w:vAlign w:val="center"/>
          </w:tcPr>
          <w:p w:rsidR="00433873" w:rsidRPr="000C333E" w:rsidRDefault="00433873" w:rsidP="00C15FC3">
            <w:pPr>
              <w:jc w:val="center"/>
              <w:rPr>
                <w:rFonts w:ascii="仿宋" w:eastAsia="仿宋" w:hAnsi="仿宋"/>
                <w:b/>
                <w:sz w:val="24"/>
              </w:rPr>
            </w:pPr>
            <w:r w:rsidRPr="000C333E">
              <w:rPr>
                <w:rFonts w:ascii="仿宋" w:eastAsia="仿宋" w:hAnsi="仿宋" w:hint="eastAsia"/>
                <w:b/>
                <w:sz w:val="24"/>
              </w:rPr>
              <w:t>项目</w:t>
            </w:r>
          </w:p>
          <w:p w:rsidR="00433873" w:rsidRPr="000C333E" w:rsidRDefault="00433873" w:rsidP="00C15FC3">
            <w:pPr>
              <w:jc w:val="center"/>
              <w:rPr>
                <w:rFonts w:ascii="仿宋" w:eastAsia="仿宋" w:hAnsi="仿宋"/>
                <w:b/>
                <w:sz w:val="24"/>
              </w:rPr>
            </w:pPr>
            <w:r w:rsidRPr="000C333E">
              <w:rPr>
                <w:rFonts w:ascii="仿宋" w:eastAsia="仿宋" w:hAnsi="仿宋" w:hint="eastAsia"/>
                <w:b/>
                <w:sz w:val="24"/>
              </w:rPr>
              <w:t>申请者</w:t>
            </w:r>
          </w:p>
        </w:tc>
        <w:tc>
          <w:tcPr>
            <w:tcW w:w="3978" w:type="dxa"/>
            <w:gridSpan w:val="5"/>
            <w:shd w:val="clear" w:color="auto" w:fill="auto"/>
            <w:vAlign w:val="center"/>
          </w:tcPr>
          <w:p w:rsidR="00433873" w:rsidRPr="000C333E" w:rsidRDefault="00433873" w:rsidP="00C15FC3">
            <w:pPr>
              <w:jc w:val="center"/>
              <w:rPr>
                <w:rFonts w:ascii="仿宋" w:eastAsia="仿宋" w:hAnsi="仿宋"/>
                <w:b/>
                <w:sz w:val="24"/>
              </w:rPr>
            </w:pPr>
          </w:p>
          <w:p w:rsidR="00433873" w:rsidRPr="000C333E" w:rsidRDefault="00433873" w:rsidP="00C15FC3">
            <w:pPr>
              <w:jc w:val="center"/>
              <w:rPr>
                <w:rFonts w:ascii="仿宋" w:eastAsia="仿宋" w:hAnsi="仿宋"/>
                <w:b/>
                <w:sz w:val="24"/>
              </w:rPr>
            </w:pPr>
          </w:p>
        </w:tc>
        <w:tc>
          <w:tcPr>
            <w:tcW w:w="1276" w:type="dxa"/>
            <w:shd w:val="clear" w:color="auto" w:fill="auto"/>
            <w:vAlign w:val="center"/>
          </w:tcPr>
          <w:p w:rsidR="00433873" w:rsidRPr="000C333E" w:rsidRDefault="00433873" w:rsidP="00C15FC3">
            <w:pPr>
              <w:jc w:val="center"/>
              <w:rPr>
                <w:rFonts w:ascii="仿宋" w:eastAsia="仿宋" w:hAnsi="仿宋"/>
                <w:b/>
                <w:sz w:val="24"/>
              </w:rPr>
            </w:pPr>
            <w:r w:rsidRPr="000C333E">
              <w:rPr>
                <w:rFonts w:ascii="仿宋" w:eastAsia="仿宋" w:hAnsi="仿宋" w:hint="eastAsia"/>
                <w:b/>
                <w:sz w:val="24"/>
              </w:rPr>
              <w:t>联系人</w:t>
            </w:r>
          </w:p>
        </w:tc>
        <w:tc>
          <w:tcPr>
            <w:tcW w:w="2035" w:type="dxa"/>
            <w:shd w:val="clear" w:color="auto" w:fill="auto"/>
            <w:vAlign w:val="center"/>
          </w:tcPr>
          <w:p w:rsidR="00433873" w:rsidRPr="000C333E" w:rsidRDefault="00433873" w:rsidP="00C15FC3">
            <w:pPr>
              <w:jc w:val="center"/>
              <w:rPr>
                <w:rFonts w:ascii="仿宋" w:eastAsia="仿宋" w:hAnsi="仿宋"/>
                <w:b/>
                <w:sz w:val="24"/>
              </w:rPr>
            </w:pPr>
          </w:p>
        </w:tc>
      </w:tr>
      <w:tr w:rsidR="00433873" w:rsidRPr="000C333E" w:rsidTr="00C15FC3">
        <w:trPr>
          <w:trHeight w:val="447"/>
          <w:jc w:val="center"/>
        </w:trPr>
        <w:tc>
          <w:tcPr>
            <w:tcW w:w="1233" w:type="dxa"/>
            <w:gridSpan w:val="2"/>
            <w:shd w:val="clear" w:color="auto" w:fill="auto"/>
            <w:vAlign w:val="center"/>
          </w:tcPr>
          <w:p w:rsidR="00433873" w:rsidRPr="000C333E" w:rsidRDefault="00433873" w:rsidP="00C15FC3">
            <w:pPr>
              <w:jc w:val="center"/>
              <w:rPr>
                <w:rFonts w:ascii="仿宋" w:eastAsia="仿宋" w:hAnsi="仿宋"/>
                <w:b/>
                <w:sz w:val="24"/>
              </w:rPr>
            </w:pPr>
            <w:r w:rsidRPr="000C333E">
              <w:rPr>
                <w:rFonts w:ascii="仿宋" w:eastAsia="仿宋" w:hAnsi="仿宋" w:hint="eastAsia"/>
                <w:b/>
                <w:sz w:val="24"/>
              </w:rPr>
              <w:t>手机</w:t>
            </w:r>
          </w:p>
        </w:tc>
        <w:tc>
          <w:tcPr>
            <w:tcW w:w="1710" w:type="dxa"/>
            <w:shd w:val="clear" w:color="auto" w:fill="auto"/>
            <w:vAlign w:val="center"/>
          </w:tcPr>
          <w:p w:rsidR="00433873" w:rsidRPr="000C333E" w:rsidRDefault="00433873" w:rsidP="00C15FC3">
            <w:pPr>
              <w:jc w:val="center"/>
              <w:rPr>
                <w:rFonts w:ascii="仿宋" w:eastAsia="仿宋" w:hAnsi="仿宋"/>
                <w:b/>
                <w:sz w:val="24"/>
              </w:rPr>
            </w:pPr>
          </w:p>
        </w:tc>
        <w:tc>
          <w:tcPr>
            <w:tcW w:w="851" w:type="dxa"/>
            <w:shd w:val="clear" w:color="auto" w:fill="auto"/>
            <w:vAlign w:val="center"/>
          </w:tcPr>
          <w:p w:rsidR="00433873" w:rsidRPr="000C333E" w:rsidRDefault="00433873" w:rsidP="00C15FC3">
            <w:pPr>
              <w:jc w:val="center"/>
              <w:rPr>
                <w:rFonts w:ascii="仿宋" w:eastAsia="仿宋" w:hAnsi="仿宋"/>
                <w:b/>
                <w:sz w:val="24"/>
              </w:rPr>
            </w:pPr>
            <w:r w:rsidRPr="000C333E">
              <w:rPr>
                <w:rFonts w:ascii="仿宋" w:eastAsia="仿宋" w:hAnsi="仿宋" w:hint="eastAsia"/>
                <w:b/>
                <w:sz w:val="24"/>
              </w:rPr>
              <w:t>电话</w:t>
            </w:r>
          </w:p>
        </w:tc>
        <w:tc>
          <w:tcPr>
            <w:tcW w:w="1417" w:type="dxa"/>
            <w:gridSpan w:val="3"/>
            <w:shd w:val="clear" w:color="auto" w:fill="auto"/>
            <w:vAlign w:val="center"/>
          </w:tcPr>
          <w:p w:rsidR="00433873" w:rsidRPr="000C333E" w:rsidRDefault="00433873" w:rsidP="00C15FC3">
            <w:pPr>
              <w:rPr>
                <w:rFonts w:ascii="仿宋" w:eastAsia="仿宋" w:hAnsi="仿宋"/>
                <w:b/>
                <w:sz w:val="24"/>
              </w:rPr>
            </w:pPr>
          </w:p>
        </w:tc>
        <w:tc>
          <w:tcPr>
            <w:tcW w:w="1276" w:type="dxa"/>
            <w:shd w:val="clear" w:color="auto" w:fill="auto"/>
            <w:vAlign w:val="center"/>
          </w:tcPr>
          <w:p w:rsidR="00433873" w:rsidRPr="000C333E" w:rsidRDefault="00433873" w:rsidP="00C15FC3">
            <w:pPr>
              <w:jc w:val="center"/>
              <w:rPr>
                <w:rFonts w:ascii="仿宋" w:eastAsia="仿宋" w:hAnsi="仿宋"/>
                <w:b/>
                <w:sz w:val="24"/>
              </w:rPr>
            </w:pPr>
            <w:r w:rsidRPr="000C333E">
              <w:rPr>
                <w:rFonts w:ascii="仿宋" w:eastAsia="仿宋" w:hAnsi="仿宋" w:hint="eastAsia"/>
                <w:b/>
                <w:sz w:val="24"/>
              </w:rPr>
              <w:t>E-mail</w:t>
            </w:r>
          </w:p>
        </w:tc>
        <w:tc>
          <w:tcPr>
            <w:tcW w:w="2035" w:type="dxa"/>
            <w:shd w:val="clear" w:color="auto" w:fill="auto"/>
            <w:vAlign w:val="center"/>
          </w:tcPr>
          <w:p w:rsidR="00433873" w:rsidRPr="000C333E" w:rsidRDefault="00433873" w:rsidP="00C15FC3">
            <w:pPr>
              <w:jc w:val="center"/>
              <w:rPr>
                <w:rFonts w:ascii="仿宋" w:eastAsia="仿宋" w:hAnsi="仿宋"/>
                <w:b/>
                <w:sz w:val="24"/>
              </w:rPr>
            </w:pPr>
          </w:p>
        </w:tc>
      </w:tr>
      <w:tr w:rsidR="00433873" w:rsidRPr="000C333E" w:rsidTr="00C15FC3">
        <w:trPr>
          <w:jc w:val="center"/>
        </w:trPr>
        <w:tc>
          <w:tcPr>
            <w:tcW w:w="8522" w:type="dxa"/>
            <w:gridSpan w:val="9"/>
            <w:shd w:val="clear" w:color="auto" w:fill="auto"/>
          </w:tcPr>
          <w:p w:rsidR="00433873" w:rsidRPr="000C333E" w:rsidRDefault="00433873" w:rsidP="00C15FC3">
            <w:pPr>
              <w:rPr>
                <w:rFonts w:ascii="仿宋" w:eastAsia="仿宋" w:hAnsi="仿宋"/>
                <w:b/>
                <w:sz w:val="24"/>
              </w:rPr>
            </w:pPr>
            <w:r w:rsidRPr="000C333E">
              <w:rPr>
                <w:rFonts w:ascii="仿宋" w:eastAsia="仿宋" w:hAnsi="仿宋" w:hint="eastAsia"/>
                <w:b/>
                <w:sz w:val="24"/>
              </w:rPr>
              <w:t>立项的目的、意义或必要性</w:t>
            </w:r>
          </w:p>
          <w:p w:rsidR="00433873" w:rsidRPr="000C333E" w:rsidRDefault="00433873" w:rsidP="00C15FC3">
            <w:pPr>
              <w:rPr>
                <w:rFonts w:ascii="仿宋" w:eastAsia="仿宋" w:hAnsi="仿宋"/>
                <w:b/>
                <w:sz w:val="24"/>
              </w:rPr>
            </w:pPr>
          </w:p>
          <w:p w:rsidR="00433873" w:rsidRPr="000C333E" w:rsidRDefault="00433873" w:rsidP="00C15FC3">
            <w:pPr>
              <w:rPr>
                <w:rFonts w:ascii="仿宋" w:eastAsia="仿宋" w:hAnsi="仿宋"/>
                <w:b/>
                <w:sz w:val="24"/>
              </w:rPr>
            </w:pPr>
          </w:p>
          <w:p w:rsidR="00433873" w:rsidRPr="000C333E" w:rsidRDefault="00433873" w:rsidP="00C15FC3">
            <w:pPr>
              <w:rPr>
                <w:rFonts w:ascii="仿宋" w:eastAsia="仿宋" w:hAnsi="仿宋"/>
                <w:b/>
                <w:sz w:val="24"/>
              </w:rPr>
            </w:pPr>
          </w:p>
        </w:tc>
      </w:tr>
      <w:tr w:rsidR="00433873" w:rsidRPr="000C333E" w:rsidTr="00C15FC3">
        <w:trPr>
          <w:jc w:val="center"/>
        </w:trPr>
        <w:tc>
          <w:tcPr>
            <w:tcW w:w="8522" w:type="dxa"/>
            <w:gridSpan w:val="9"/>
            <w:shd w:val="clear" w:color="auto" w:fill="auto"/>
          </w:tcPr>
          <w:p w:rsidR="00433873" w:rsidRPr="000C333E" w:rsidRDefault="00433873" w:rsidP="00C15FC3">
            <w:pPr>
              <w:rPr>
                <w:rFonts w:ascii="仿宋" w:eastAsia="仿宋" w:hAnsi="仿宋"/>
                <w:b/>
                <w:sz w:val="24"/>
              </w:rPr>
            </w:pPr>
            <w:r w:rsidRPr="000C333E">
              <w:rPr>
                <w:rFonts w:ascii="仿宋" w:eastAsia="仿宋" w:hAnsi="仿宋" w:hint="eastAsia"/>
                <w:b/>
                <w:sz w:val="24"/>
              </w:rPr>
              <w:t>适用范围或主要技术内容</w:t>
            </w:r>
          </w:p>
          <w:p w:rsidR="00433873" w:rsidRPr="000C333E" w:rsidRDefault="00433873" w:rsidP="00C15FC3">
            <w:pPr>
              <w:rPr>
                <w:rFonts w:ascii="仿宋" w:eastAsia="仿宋" w:hAnsi="仿宋"/>
                <w:b/>
                <w:sz w:val="24"/>
              </w:rPr>
            </w:pPr>
          </w:p>
          <w:p w:rsidR="00433873" w:rsidRPr="000C333E" w:rsidRDefault="00433873" w:rsidP="00C15FC3">
            <w:pPr>
              <w:rPr>
                <w:rFonts w:ascii="仿宋" w:eastAsia="仿宋" w:hAnsi="仿宋"/>
                <w:b/>
                <w:sz w:val="24"/>
              </w:rPr>
            </w:pPr>
          </w:p>
          <w:p w:rsidR="00433873" w:rsidRPr="000C333E" w:rsidRDefault="00433873" w:rsidP="00C15FC3">
            <w:pPr>
              <w:rPr>
                <w:rFonts w:ascii="仿宋" w:eastAsia="仿宋" w:hAnsi="仿宋"/>
                <w:b/>
                <w:sz w:val="24"/>
              </w:rPr>
            </w:pPr>
          </w:p>
        </w:tc>
      </w:tr>
      <w:tr w:rsidR="00433873" w:rsidRPr="000C333E" w:rsidTr="00C15FC3">
        <w:trPr>
          <w:jc w:val="center"/>
        </w:trPr>
        <w:tc>
          <w:tcPr>
            <w:tcW w:w="8522" w:type="dxa"/>
            <w:gridSpan w:val="9"/>
            <w:shd w:val="clear" w:color="auto" w:fill="auto"/>
          </w:tcPr>
          <w:p w:rsidR="00433873" w:rsidRPr="000C333E" w:rsidRDefault="00433873" w:rsidP="00C15FC3">
            <w:pPr>
              <w:rPr>
                <w:rFonts w:ascii="仿宋" w:eastAsia="仿宋" w:hAnsi="仿宋"/>
                <w:b/>
                <w:sz w:val="24"/>
              </w:rPr>
            </w:pPr>
            <w:r w:rsidRPr="000C333E">
              <w:rPr>
                <w:rFonts w:ascii="仿宋" w:eastAsia="仿宋" w:hAnsi="仿宋" w:hint="eastAsia"/>
                <w:b/>
                <w:sz w:val="24"/>
              </w:rPr>
              <w:t>国内外情况简要说明</w:t>
            </w:r>
          </w:p>
          <w:p w:rsidR="00433873" w:rsidRPr="000C333E" w:rsidRDefault="00433873" w:rsidP="00C15FC3">
            <w:pPr>
              <w:rPr>
                <w:rFonts w:ascii="仿宋" w:eastAsia="仿宋" w:hAnsi="仿宋"/>
                <w:b/>
                <w:sz w:val="24"/>
              </w:rPr>
            </w:pPr>
          </w:p>
          <w:p w:rsidR="00433873" w:rsidRPr="000C333E" w:rsidRDefault="00433873" w:rsidP="00C15FC3">
            <w:pPr>
              <w:rPr>
                <w:rFonts w:ascii="仿宋" w:eastAsia="仿宋" w:hAnsi="仿宋"/>
                <w:b/>
                <w:sz w:val="24"/>
              </w:rPr>
            </w:pPr>
          </w:p>
          <w:p w:rsidR="00433873" w:rsidRPr="000C333E" w:rsidRDefault="00433873" w:rsidP="00C15FC3">
            <w:pPr>
              <w:rPr>
                <w:rFonts w:ascii="仿宋" w:eastAsia="仿宋" w:hAnsi="仿宋"/>
                <w:b/>
                <w:sz w:val="24"/>
              </w:rPr>
            </w:pPr>
          </w:p>
        </w:tc>
      </w:tr>
      <w:tr w:rsidR="00433873" w:rsidRPr="000C333E" w:rsidTr="00C15FC3">
        <w:trPr>
          <w:jc w:val="center"/>
        </w:trPr>
        <w:tc>
          <w:tcPr>
            <w:tcW w:w="8522" w:type="dxa"/>
            <w:gridSpan w:val="9"/>
            <w:shd w:val="clear" w:color="auto" w:fill="auto"/>
          </w:tcPr>
          <w:p w:rsidR="00433873" w:rsidRPr="000C333E" w:rsidRDefault="00433873" w:rsidP="00C15FC3">
            <w:pPr>
              <w:rPr>
                <w:rFonts w:ascii="仿宋" w:eastAsia="仿宋" w:hAnsi="仿宋"/>
                <w:b/>
                <w:sz w:val="24"/>
              </w:rPr>
            </w:pPr>
            <w:r w:rsidRPr="000C333E">
              <w:rPr>
                <w:rFonts w:ascii="仿宋" w:eastAsia="仿宋" w:hAnsi="仿宋" w:hint="eastAsia"/>
                <w:b/>
                <w:sz w:val="24"/>
              </w:rPr>
              <w:t>工作进度安排</w:t>
            </w:r>
          </w:p>
          <w:p w:rsidR="00433873" w:rsidRPr="000C333E" w:rsidRDefault="00433873" w:rsidP="00C15FC3">
            <w:pPr>
              <w:rPr>
                <w:rFonts w:ascii="仿宋" w:eastAsia="仿宋" w:hAnsi="仿宋"/>
                <w:b/>
                <w:sz w:val="24"/>
              </w:rPr>
            </w:pPr>
          </w:p>
          <w:p w:rsidR="00433873" w:rsidRPr="000C333E" w:rsidRDefault="00433873" w:rsidP="00C15FC3">
            <w:pPr>
              <w:rPr>
                <w:rFonts w:ascii="仿宋" w:eastAsia="仿宋" w:hAnsi="仿宋"/>
                <w:b/>
                <w:sz w:val="24"/>
              </w:rPr>
            </w:pPr>
          </w:p>
          <w:p w:rsidR="00433873" w:rsidRPr="000C333E" w:rsidRDefault="00433873" w:rsidP="00C15FC3">
            <w:pPr>
              <w:rPr>
                <w:rFonts w:ascii="仿宋" w:eastAsia="仿宋" w:hAnsi="仿宋"/>
                <w:b/>
                <w:sz w:val="24"/>
              </w:rPr>
            </w:pPr>
          </w:p>
        </w:tc>
      </w:tr>
      <w:tr w:rsidR="00433873" w:rsidRPr="000C333E" w:rsidTr="00C15FC3">
        <w:trPr>
          <w:jc w:val="center"/>
        </w:trPr>
        <w:tc>
          <w:tcPr>
            <w:tcW w:w="8522" w:type="dxa"/>
            <w:gridSpan w:val="9"/>
            <w:shd w:val="clear" w:color="auto" w:fill="auto"/>
          </w:tcPr>
          <w:p w:rsidR="00433873" w:rsidRPr="000C333E" w:rsidRDefault="00433873" w:rsidP="00C15FC3">
            <w:pPr>
              <w:rPr>
                <w:rFonts w:ascii="仿宋" w:eastAsia="仿宋" w:hAnsi="仿宋"/>
                <w:b/>
                <w:sz w:val="24"/>
              </w:rPr>
            </w:pPr>
            <w:r w:rsidRPr="000C333E">
              <w:rPr>
                <w:rFonts w:ascii="仿宋" w:eastAsia="仿宋" w:hAnsi="仿宋" w:hint="eastAsia"/>
                <w:b/>
                <w:sz w:val="24"/>
              </w:rPr>
              <w:t>起草单位和参加单位名称、分工、能力和水平</w:t>
            </w:r>
          </w:p>
          <w:p w:rsidR="00433873" w:rsidRPr="000C333E" w:rsidRDefault="00433873" w:rsidP="00C15FC3">
            <w:pPr>
              <w:rPr>
                <w:rFonts w:ascii="仿宋" w:eastAsia="仿宋" w:hAnsi="仿宋"/>
                <w:b/>
                <w:sz w:val="24"/>
              </w:rPr>
            </w:pPr>
          </w:p>
          <w:p w:rsidR="00433873" w:rsidRPr="000C333E" w:rsidRDefault="00433873" w:rsidP="00C15FC3">
            <w:pPr>
              <w:rPr>
                <w:rFonts w:ascii="仿宋" w:eastAsia="仿宋" w:hAnsi="仿宋"/>
                <w:b/>
                <w:sz w:val="24"/>
              </w:rPr>
            </w:pPr>
          </w:p>
          <w:p w:rsidR="00433873" w:rsidRPr="000C333E" w:rsidRDefault="00433873" w:rsidP="00C15FC3">
            <w:pPr>
              <w:rPr>
                <w:rFonts w:ascii="仿宋" w:eastAsia="仿宋" w:hAnsi="仿宋"/>
                <w:b/>
                <w:sz w:val="24"/>
              </w:rPr>
            </w:pPr>
          </w:p>
        </w:tc>
      </w:tr>
      <w:tr w:rsidR="00433873" w:rsidRPr="000C333E" w:rsidTr="00C15FC3">
        <w:trPr>
          <w:jc w:val="center"/>
        </w:trPr>
        <w:tc>
          <w:tcPr>
            <w:tcW w:w="8522" w:type="dxa"/>
            <w:gridSpan w:val="9"/>
            <w:shd w:val="clear" w:color="auto" w:fill="auto"/>
          </w:tcPr>
          <w:p w:rsidR="00433873" w:rsidRPr="000C333E" w:rsidRDefault="00433873" w:rsidP="00C15FC3">
            <w:pPr>
              <w:rPr>
                <w:rFonts w:ascii="仿宋" w:eastAsia="仿宋" w:hAnsi="仿宋"/>
                <w:b/>
                <w:sz w:val="24"/>
              </w:rPr>
            </w:pPr>
            <w:r w:rsidRPr="000C333E">
              <w:rPr>
                <w:rFonts w:ascii="仿宋" w:eastAsia="仿宋" w:hAnsi="仿宋" w:hint="eastAsia"/>
                <w:b/>
                <w:sz w:val="24"/>
              </w:rPr>
              <w:t>主要起草人员姓名、单位、分工</w:t>
            </w:r>
          </w:p>
          <w:p w:rsidR="00433873" w:rsidRPr="000C333E" w:rsidRDefault="00433873" w:rsidP="00C15FC3">
            <w:pPr>
              <w:rPr>
                <w:rFonts w:ascii="仿宋" w:eastAsia="仿宋" w:hAnsi="仿宋"/>
                <w:b/>
                <w:sz w:val="24"/>
              </w:rPr>
            </w:pPr>
          </w:p>
          <w:p w:rsidR="00433873" w:rsidRPr="000C333E" w:rsidRDefault="00433873" w:rsidP="00C15FC3">
            <w:pPr>
              <w:rPr>
                <w:rFonts w:ascii="仿宋" w:eastAsia="仿宋" w:hAnsi="仿宋"/>
                <w:b/>
                <w:sz w:val="24"/>
              </w:rPr>
            </w:pPr>
          </w:p>
          <w:p w:rsidR="00433873" w:rsidRPr="000C333E" w:rsidRDefault="00433873" w:rsidP="00C15FC3">
            <w:pPr>
              <w:rPr>
                <w:rFonts w:ascii="仿宋" w:eastAsia="仿宋" w:hAnsi="仿宋"/>
                <w:b/>
                <w:sz w:val="24"/>
              </w:rPr>
            </w:pPr>
          </w:p>
        </w:tc>
      </w:tr>
      <w:tr w:rsidR="00433873" w:rsidRPr="000C333E" w:rsidTr="00C15FC3">
        <w:trPr>
          <w:jc w:val="center"/>
        </w:trPr>
        <w:tc>
          <w:tcPr>
            <w:tcW w:w="8522" w:type="dxa"/>
            <w:gridSpan w:val="9"/>
            <w:shd w:val="clear" w:color="auto" w:fill="auto"/>
          </w:tcPr>
          <w:p w:rsidR="00433873" w:rsidRPr="000C333E" w:rsidRDefault="00433873" w:rsidP="00C15FC3">
            <w:pPr>
              <w:rPr>
                <w:rFonts w:ascii="仿宋" w:eastAsia="仿宋" w:hAnsi="仿宋"/>
                <w:b/>
                <w:sz w:val="24"/>
              </w:rPr>
            </w:pPr>
            <w:r w:rsidRPr="000C333E">
              <w:rPr>
                <w:rFonts w:ascii="仿宋" w:eastAsia="仿宋" w:hAnsi="仿宋" w:hint="eastAsia"/>
                <w:b/>
                <w:sz w:val="24"/>
              </w:rPr>
              <w:t>经费预算和落实情况</w:t>
            </w:r>
          </w:p>
          <w:p w:rsidR="00433873" w:rsidRPr="000C333E" w:rsidRDefault="00433873" w:rsidP="00C15FC3">
            <w:pPr>
              <w:rPr>
                <w:rFonts w:ascii="仿宋" w:eastAsia="仿宋" w:hAnsi="仿宋"/>
                <w:b/>
                <w:sz w:val="24"/>
              </w:rPr>
            </w:pPr>
          </w:p>
          <w:p w:rsidR="00433873" w:rsidRPr="000C333E" w:rsidRDefault="00433873" w:rsidP="00C15FC3">
            <w:pPr>
              <w:rPr>
                <w:rFonts w:ascii="仿宋" w:eastAsia="仿宋" w:hAnsi="仿宋"/>
                <w:b/>
                <w:sz w:val="24"/>
              </w:rPr>
            </w:pPr>
          </w:p>
          <w:p w:rsidR="00433873" w:rsidRPr="000C333E" w:rsidRDefault="00433873" w:rsidP="00C15FC3">
            <w:pPr>
              <w:rPr>
                <w:rFonts w:ascii="仿宋" w:eastAsia="仿宋" w:hAnsi="仿宋"/>
                <w:b/>
                <w:sz w:val="24"/>
              </w:rPr>
            </w:pPr>
          </w:p>
        </w:tc>
      </w:tr>
      <w:tr w:rsidR="00433873" w:rsidRPr="000C333E" w:rsidTr="00C15FC3">
        <w:trPr>
          <w:jc w:val="center"/>
        </w:trPr>
        <w:tc>
          <w:tcPr>
            <w:tcW w:w="959" w:type="dxa"/>
            <w:shd w:val="clear" w:color="auto" w:fill="auto"/>
            <w:vAlign w:val="center"/>
          </w:tcPr>
          <w:p w:rsidR="00433873" w:rsidRPr="000C333E" w:rsidRDefault="00433873" w:rsidP="00C15FC3">
            <w:pPr>
              <w:rPr>
                <w:rFonts w:ascii="仿宋" w:eastAsia="仿宋" w:hAnsi="仿宋"/>
                <w:b/>
                <w:sz w:val="24"/>
              </w:rPr>
            </w:pPr>
            <w:r w:rsidRPr="000C333E">
              <w:rPr>
                <w:rFonts w:ascii="仿宋" w:eastAsia="仿宋" w:hAnsi="仿宋" w:hint="eastAsia"/>
                <w:b/>
                <w:sz w:val="24"/>
              </w:rPr>
              <w:t>立项</w:t>
            </w:r>
          </w:p>
          <w:p w:rsidR="00433873" w:rsidRPr="000C333E" w:rsidRDefault="00433873" w:rsidP="00C15FC3">
            <w:pPr>
              <w:rPr>
                <w:rFonts w:ascii="仿宋" w:eastAsia="仿宋" w:hAnsi="仿宋"/>
                <w:b/>
                <w:sz w:val="24"/>
              </w:rPr>
            </w:pPr>
            <w:r w:rsidRPr="000C333E">
              <w:rPr>
                <w:rFonts w:ascii="仿宋" w:eastAsia="仿宋" w:hAnsi="仿宋" w:hint="eastAsia"/>
                <w:b/>
                <w:sz w:val="24"/>
              </w:rPr>
              <w:t>申请</w:t>
            </w:r>
          </w:p>
          <w:p w:rsidR="00433873" w:rsidRPr="000C333E" w:rsidRDefault="00433873" w:rsidP="00C15FC3">
            <w:pPr>
              <w:rPr>
                <w:rFonts w:ascii="仿宋" w:eastAsia="仿宋" w:hAnsi="仿宋"/>
                <w:b/>
                <w:sz w:val="24"/>
              </w:rPr>
            </w:pPr>
            <w:r w:rsidRPr="000C333E">
              <w:rPr>
                <w:rFonts w:ascii="仿宋" w:eastAsia="仿宋" w:hAnsi="仿宋" w:hint="eastAsia"/>
                <w:b/>
                <w:sz w:val="24"/>
              </w:rPr>
              <w:t>意见</w:t>
            </w:r>
          </w:p>
        </w:tc>
        <w:tc>
          <w:tcPr>
            <w:tcW w:w="3118" w:type="dxa"/>
            <w:gridSpan w:val="4"/>
            <w:shd w:val="clear" w:color="auto" w:fill="auto"/>
          </w:tcPr>
          <w:p w:rsidR="00433873" w:rsidRPr="000C333E" w:rsidRDefault="00433873" w:rsidP="00C15FC3">
            <w:pPr>
              <w:rPr>
                <w:rFonts w:ascii="仿宋" w:eastAsia="仿宋" w:hAnsi="仿宋"/>
                <w:b/>
                <w:sz w:val="24"/>
              </w:rPr>
            </w:pPr>
            <w:r w:rsidRPr="000C333E">
              <w:rPr>
                <w:rFonts w:ascii="仿宋" w:eastAsia="仿宋" w:hAnsi="仿宋" w:hint="eastAsia"/>
                <w:b/>
                <w:sz w:val="24"/>
              </w:rPr>
              <w:t>（盖章/签字）</w:t>
            </w:r>
          </w:p>
          <w:p w:rsidR="00433873" w:rsidRPr="000C333E" w:rsidRDefault="00433873" w:rsidP="00C15FC3">
            <w:pPr>
              <w:rPr>
                <w:rFonts w:ascii="仿宋" w:eastAsia="仿宋" w:hAnsi="仿宋"/>
                <w:b/>
                <w:sz w:val="24"/>
              </w:rPr>
            </w:pPr>
          </w:p>
          <w:p w:rsidR="00433873" w:rsidRPr="000C333E" w:rsidRDefault="00433873" w:rsidP="00C15FC3">
            <w:pPr>
              <w:rPr>
                <w:rFonts w:ascii="仿宋" w:eastAsia="仿宋" w:hAnsi="仿宋"/>
                <w:b/>
                <w:sz w:val="24"/>
              </w:rPr>
            </w:pPr>
          </w:p>
          <w:p w:rsidR="00433873" w:rsidRPr="000C333E" w:rsidRDefault="00433873" w:rsidP="00C15FC3">
            <w:pPr>
              <w:rPr>
                <w:rFonts w:ascii="仿宋" w:eastAsia="仿宋" w:hAnsi="仿宋"/>
                <w:b/>
                <w:sz w:val="24"/>
              </w:rPr>
            </w:pPr>
          </w:p>
          <w:p w:rsidR="00433873" w:rsidRPr="000C333E" w:rsidRDefault="00433873" w:rsidP="00C15FC3">
            <w:pPr>
              <w:rPr>
                <w:rFonts w:ascii="仿宋" w:eastAsia="仿宋" w:hAnsi="仿宋"/>
                <w:b/>
                <w:sz w:val="24"/>
              </w:rPr>
            </w:pPr>
          </w:p>
          <w:p w:rsidR="00433873" w:rsidRPr="000C333E" w:rsidRDefault="00433873" w:rsidP="00C15FC3">
            <w:pPr>
              <w:ind w:firstLineChars="685" w:firstLine="1650"/>
              <w:rPr>
                <w:rFonts w:ascii="仿宋" w:eastAsia="仿宋" w:hAnsi="仿宋"/>
                <w:b/>
                <w:sz w:val="24"/>
              </w:rPr>
            </w:pPr>
            <w:r w:rsidRPr="000C333E">
              <w:rPr>
                <w:rFonts w:ascii="仿宋" w:eastAsia="仿宋" w:hAnsi="仿宋" w:hint="eastAsia"/>
                <w:b/>
                <w:sz w:val="24"/>
              </w:rPr>
              <w:t>年  月  日</w:t>
            </w:r>
          </w:p>
        </w:tc>
        <w:tc>
          <w:tcPr>
            <w:tcW w:w="993" w:type="dxa"/>
            <w:shd w:val="clear" w:color="auto" w:fill="auto"/>
            <w:vAlign w:val="center"/>
          </w:tcPr>
          <w:p w:rsidR="00433873" w:rsidRPr="000C333E" w:rsidRDefault="00433873" w:rsidP="00C15FC3">
            <w:pPr>
              <w:rPr>
                <w:rFonts w:ascii="仿宋" w:eastAsia="仿宋" w:hAnsi="仿宋"/>
                <w:b/>
                <w:sz w:val="24"/>
              </w:rPr>
            </w:pPr>
            <w:r w:rsidRPr="000C333E">
              <w:rPr>
                <w:rFonts w:ascii="仿宋" w:eastAsia="仿宋" w:hAnsi="仿宋" w:hint="eastAsia"/>
                <w:b/>
                <w:sz w:val="24"/>
              </w:rPr>
              <w:t>协会</w:t>
            </w:r>
          </w:p>
          <w:p w:rsidR="00433873" w:rsidRPr="000C333E" w:rsidRDefault="00433873" w:rsidP="00C15FC3">
            <w:pPr>
              <w:rPr>
                <w:rFonts w:ascii="仿宋" w:eastAsia="仿宋" w:hAnsi="仿宋"/>
                <w:b/>
                <w:sz w:val="24"/>
              </w:rPr>
            </w:pPr>
            <w:r w:rsidRPr="000C333E">
              <w:rPr>
                <w:rFonts w:ascii="仿宋" w:eastAsia="仿宋" w:hAnsi="仿宋" w:hint="eastAsia"/>
                <w:b/>
                <w:sz w:val="24"/>
              </w:rPr>
              <w:t>意见</w:t>
            </w:r>
          </w:p>
        </w:tc>
        <w:tc>
          <w:tcPr>
            <w:tcW w:w="3452" w:type="dxa"/>
            <w:gridSpan w:val="3"/>
            <w:shd w:val="clear" w:color="auto" w:fill="auto"/>
          </w:tcPr>
          <w:p w:rsidR="00433873" w:rsidRPr="000C333E" w:rsidRDefault="00433873" w:rsidP="00C15FC3">
            <w:pPr>
              <w:rPr>
                <w:rFonts w:ascii="仿宋" w:eastAsia="仿宋" w:hAnsi="仿宋"/>
                <w:b/>
                <w:sz w:val="24"/>
              </w:rPr>
            </w:pPr>
            <w:r w:rsidRPr="000C333E">
              <w:rPr>
                <w:rFonts w:ascii="仿宋" w:eastAsia="仿宋" w:hAnsi="仿宋" w:hint="eastAsia"/>
                <w:b/>
                <w:sz w:val="24"/>
              </w:rPr>
              <w:t>（盖章/签字）</w:t>
            </w:r>
          </w:p>
          <w:p w:rsidR="00433873" w:rsidRPr="000C333E" w:rsidRDefault="00433873" w:rsidP="00C15FC3">
            <w:pPr>
              <w:rPr>
                <w:rFonts w:ascii="仿宋" w:eastAsia="仿宋" w:hAnsi="仿宋"/>
                <w:b/>
                <w:sz w:val="24"/>
              </w:rPr>
            </w:pPr>
          </w:p>
          <w:p w:rsidR="00433873" w:rsidRPr="000C333E" w:rsidRDefault="00433873" w:rsidP="00C15FC3">
            <w:pPr>
              <w:rPr>
                <w:rFonts w:ascii="仿宋" w:eastAsia="仿宋" w:hAnsi="仿宋"/>
                <w:b/>
                <w:sz w:val="24"/>
              </w:rPr>
            </w:pPr>
          </w:p>
          <w:p w:rsidR="00433873" w:rsidRPr="000C333E" w:rsidRDefault="00433873" w:rsidP="00C15FC3">
            <w:pPr>
              <w:rPr>
                <w:rFonts w:ascii="仿宋" w:eastAsia="仿宋" w:hAnsi="仿宋"/>
                <w:b/>
                <w:sz w:val="24"/>
              </w:rPr>
            </w:pPr>
          </w:p>
          <w:p w:rsidR="00433873" w:rsidRPr="000C333E" w:rsidRDefault="00433873" w:rsidP="00C15FC3">
            <w:pPr>
              <w:rPr>
                <w:rFonts w:ascii="仿宋" w:eastAsia="仿宋" w:hAnsi="仿宋"/>
                <w:b/>
                <w:sz w:val="24"/>
              </w:rPr>
            </w:pPr>
          </w:p>
          <w:p w:rsidR="00433873" w:rsidRPr="000C333E" w:rsidRDefault="00433873" w:rsidP="00C15FC3">
            <w:pPr>
              <w:ind w:firstLineChars="833" w:firstLine="2007"/>
              <w:rPr>
                <w:rFonts w:ascii="仿宋" w:eastAsia="仿宋" w:hAnsi="仿宋"/>
                <w:b/>
                <w:sz w:val="24"/>
              </w:rPr>
            </w:pPr>
            <w:r w:rsidRPr="000C333E">
              <w:rPr>
                <w:rFonts w:ascii="仿宋" w:eastAsia="仿宋" w:hAnsi="仿宋" w:hint="eastAsia"/>
                <w:b/>
                <w:sz w:val="24"/>
              </w:rPr>
              <w:t>年  月  日</w:t>
            </w:r>
          </w:p>
        </w:tc>
      </w:tr>
    </w:tbl>
    <w:p w:rsidR="00433873" w:rsidRPr="000C333E" w:rsidRDefault="00433873" w:rsidP="00433873">
      <w:pPr>
        <w:widowControl/>
        <w:jc w:val="left"/>
        <w:rPr>
          <w:rFonts w:ascii="仿宋" w:eastAsia="仿宋" w:hAnsi="仿宋"/>
          <w:b/>
          <w:sz w:val="28"/>
          <w:szCs w:val="28"/>
        </w:rPr>
      </w:pPr>
      <w:r w:rsidRPr="000C333E">
        <w:rPr>
          <w:rFonts w:ascii="仿宋" w:eastAsia="仿宋" w:hAnsi="仿宋" w:hint="eastAsia"/>
          <w:b/>
          <w:sz w:val="28"/>
          <w:szCs w:val="28"/>
        </w:rPr>
        <w:lastRenderedPageBreak/>
        <w:t>附件2</w:t>
      </w:r>
    </w:p>
    <w:p w:rsidR="00433873" w:rsidRPr="000C333E" w:rsidRDefault="00433873" w:rsidP="00433873">
      <w:pPr>
        <w:jc w:val="center"/>
        <w:rPr>
          <w:rFonts w:ascii="仿宋" w:eastAsia="仿宋" w:hAnsi="仿宋"/>
          <w:b/>
          <w:sz w:val="32"/>
          <w:szCs w:val="32"/>
        </w:rPr>
      </w:pPr>
      <w:r w:rsidRPr="000C333E">
        <w:rPr>
          <w:rFonts w:ascii="仿宋" w:eastAsia="仿宋" w:hAnsi="仿宋" w:hint="eastAsia"/>
          <w:b/>
          <w:sz w:val="32"/>
          <w:szCs w:val="32"/>
        </w:rPr>
        <w:t>海洋工程团体标准立项审查单</w:t>
      </w:r>
    </w:p>
    <w:tbl>
      <w:tblPr>
        <w:tblW w:w="94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1559"/>
        <w:gridCol w:w="4111"/>
        <w:gridCol w:w="3119"/>
      </w:tblGrid>
      <w:tr w:rsidR="00433873" w:rsidRPr="000C333E" w:rsidTr="00C15FC3">
        <w:trPr>
          <w:trHeight w:val="484"/>
        </w:trPr>
        <w:tc>
          <w:tcPr>
            <w:tcW w:w="2268" w:type="dxa"/>
            <w:gridSpan w:val="2"/>
            <w:vAlign w:val="center"/>
          </w:tcPr>
          <w:p w:rsidR="00433873" w:rsidRPr="000C333E" w:rsidRDefault="00433873" w:rsidP="00C15FC3">
            <w:pPr>
              <w:jc w:val="center"/>
              <w:rPr>
                <w:rFonts w:ascii="仿宋" w:eastAsia="仿宋" w:hAnsi="仿宋"/>
                <w:b/>
                <w:sz w:val="24"/>
              </w:rPr>
            </w:pPr>
            <w:r w:rsidRPr="000C333E">
              <w:rPr>
                <w:rFonts w:ascii="仿宋" w:eastAsia="仿宋" w:hAnsi="仿宋" w:hint="eastAsia"/>
                <w:b/>
                <w:sz w:val="24"/>
              </w:rPr>
              <w:t>团体标准名称</w:t>
            </w:r>
          </w:p>
        </w:tc>
        <w:tc>
          <w:tcPr>
            <w:tcW w:w="7230" w:type="dxa"/>
            <w:gridSpan w:val="2"/>
            <w:vAlign w:val="center"/>
          </w:tcPr>
          <w:p w:rsidR="00433873" w:rsidRPr="000C333E" w:rsidRDefault="00433873" w:rsidP="00C15FC3">
            <w:pPr>
              <w:jc w:val="center"/>
              <w:rPr>
                <w:rFonts w:ascii="仿宋" w:eastAsia="仿宋" w:hAnsi="仿宋"/>
                <w:b/>
                <w:sz w:val="24"/>
              </w:rPr>
            </w:pPr>
          </w:p>
        </w:tc>
      </w:tr>
      <w:tr w:rsidR="00433873" w:rsidRPr="000C333E" w:rsidTr="00C15FC3">
        <w:trPr>
          <w:trHeight w:val="484"/>
        </w:trPr>
        <w:tc>
          <w:tcPr>
            <w:tcW w:w="2268" w:type="dxa"/>
            <w:gridSpan w:val="2"/>
            <w:vAlign w:val="center"/>
          </w:tcPr>
          <w:p w:rsidR="00433873" w:rsidRPr="000C333E" w:rsidRDefault="00433873" w:rsidP="00C15FC3">
            <w:pPr>
              <w:jc w:val="center"/>
              <w:rPr>
                <w:rFonts w:ascii="仿宋" w:eastAsia="仿宋" w:hAnsi="仿宋"/>
                <w:b/>
                <w:sz w:val="24"/>
              </w:rPr>
            </w:pPr>
            <w:r w:rsidRPr="000C333E">
              <w:rPr>
                <w:rFonts w:ascii="仿宋" w:eastAsia="仿宋" w:hAnsi="仿宋" w:hint="eastAsia"/>
                <w:b/>
                <w:sz w:val="24"/>
              </w:rPr>
              <w:t>负责起草单位</w:t>
            </w:r>
          </w:p>
        </w:tc>
        <w:tc>
          <w:tcPr>
            <w:tcW w:w="7230" w:type="dxa"/>
            <w:gridSpan w:val="2"/>
            <w:vAlign w:val="center"/>
          </w:tcPr>
          <w:p w:rsidR="00433873" w:rsidRPr="000C333E" w:rsidRDefault="00433873" w:rsidP="00C15FC3">
            <w:pPr>
              <w:jc w:val="center"/>
              <w:rPr>
                <w:rFonts w:ascii="仿宋" w:eastAsia="仿宋" w:hAnsi="仿宋"/>
                <w:b/>
                <w:sz w:val="24"/>
              </w:rPr>
            </w:pPr>
          </w:p>
        </w:tc>
      </w:tr>
      <w:tr w:rsidR="00433873" w:rsidRPr="000C333E" w:rsidTr="00C15FC3">
        <w:trPr>
          <w:trHeight w:val="484"/>
        </w:trPr>
        <w:tc>
          <w:tcPr>
            <w:tcW w:w="2268" w:type="dxa"/>
            <w:gridSpan w:val="2"/>
            <w:vAlign w:val="center"/>
          </w:tcPr>
          <w:p w:rsidR="00433873" w:rsidRPr="000C333E" w:rsidRDefault="00433873" w:rsidP="00C15FC3">
            <w:pPr>
              <w:jc w:val="center"/>
              <w:rPr>
                <w:rFonts w:ascii="仿宋" w:eastAsia="仿宋" w:hAnsi="仿宋"/>
                <w:b/>
                <w:sz w:val="24"/>
              </w:rPr>
            </w:pPr>
            <w:r w:rsidRPr="000C333E">
              <w:rPr>
                <w:rFonts w:ascii="仿宋" w:eastAsia="仿宋" w:hAnsi="仿宋" w:hint="eastAsia"/>
                <w:b/>
                <w:sz w:val="24"/>
              </w:rPr>
              <w:t>参加起草单位</w:t>
            </w:r>
          </w:p>
        </w:tc>
        <w:tc>
          <w:tcPr>
            <w:tcW w:w="7230" w:type="dxa"/>
            <w:gridSpan w:val="2"/>
            <w:vAlign w:val="center"/>
          </w:tcPr>
          <w:p w:rsidR="00433873" w:rsidRPr="000C333E" w:rsidRDefault="00433873" w:rsidP="00C15FC3">
            <w:pPr>
              <w:jc w:val="center"/>
              <w:rPr>
                <w:rFonts w:ascii="仿宋" w:eastAsia="仿宋" w:hAnsi="仿宋"/>
                <w:b/>
                <w:sz w:val="24"/>
              </w:rPr>
            </w:pPr>
          </w:p>
        </w:tc>
      </w:tr>
      <w:tr w:rsidR="00433873" w:rsidRPr="000C333E" w:rsidTr="00C15FC3">
        <w:trPr>
          <w:trHeight w:val="484"/>
        </w:trPr>
        <w:tc>
          <w:tcPr>
            <w:tcW w:w="709" w:type="dxa"/>
            <w:vAlign w:val="center"/>
          </w:tcPr>
          <w:p w:rsidR="00433873" w:rsidRPr="000C333E" w:rsidRDefault="00433873" w:rsidP="00C15FC3">
            <w:pPr>
              <w:jc w:val="center"/>
              <w:rPr>
                <w:rFonts w:ascii="仿宋" w:eastAsia="仿宋" w:hAnsi="仿宋"/>
                <w:b/>
                <w:sz w:val="24"/>
              </w:rPr>
            </w:pPr>
            <w:r w:rsidRPr="000C333E">
              <w:rPr>
                <w:rFonts w:ascii="仿宋" w:eastAsia="仿宋" w:hAnsi="仿宋" w:hint="eastAsia"/>
                <w:b/>
                <w:sz w:val="24"/>
              </w:rPr>
              <w:t>序号</w:t>
            </w:r>
          </w:p>
        </w:tc>
        <w:tc>
          <w:tcPr>
            <w:tcW w:w="1559" w:type="dxa"/>
            <w:vAlign w:val="center"/>
          </w:tcPr>
          <w:p w:rsidR="00433873" w:rsidRPr="000C333E" w:rsidRDefault="00433873" w:rsidP="00C15FC3">
            <w:pPr>
              <w:jc w:val="center"/>
              <w:rPr>
                <w:rFonts w:ascii="仿宋" w:eastAsia="仿宋" w:hAnsi="仿宋"/>
                <w:b/>
                <w:sz w:val="24"/>
              </w:rPr>
            </w:pPr>
            <w:r w:rsidRPr="000C333E">
              <w:rPr>
                <w:rFonts w:ascii="仿宋" w:eastAsia="仿宋" w:hAnsi="仿宋" w:hint="eastAsia"/>
                <w:b/>
                <w:sz w:val="24"/>
              </w:rPr>
              <w:t>一级指标</w:t>
            </w:r>
          </w:p>
        </w:tc>
        <w:tc>
          <w:tcPr>
            <w:tcW w:w="4111" w:type="dxa"/>
            <w:vAlign w:val="center"/>
          </w:tcPr>
          <w:p w:rsidR="00433873" w:rsidRPr="000C333E" w:rsidRDefault="00433873" w:rsidP="00C15FC3">
            <w:pPr>
              <w:jc w:val="center"/>
              <w:rPr>
                <w:rFonts w:ascii="仿宋" w:eastAsia="仿宋" w:hAnsi="仿宋"/>
                <w:b/>
                <w:sz w:val="24"/>
              </w:rPr>
            </w:pPr>
            <w:r w:rsidRPr="000C333E">
              <w:rPr>
                <w:rFonts w:ascii="仿宋" w:eastAsia="仿宋" w:hAnsi="仿宋" w:hint="eastAsia"/>
                <w:b/>
                <w:sz w:val="24"/>
              </w:rPr>
              <w:t>二级指标</w:t>
            </w:r>
          </w:p>
        </w:tc>
        <w:tc>
          <w:tcPr>
            <w:tcW w:w="3119" w:type="dxa"/>
            <w:vAlign w:val="center"/>
          </w:tcPr>
          <w:p w:rsidR="00433873" w:rsidRPr="000C333E" w:rsidRDefault="00433873" w:rsidP="00C15FC3">
            <w:pPr>
              <w:jc w:val="center"/>
              <w:rPr>
                <w:rFonts w:ascii="仿宋" w:eastAsia="仿宋" w:hAnsi="仿宋"/>
                <w:b/>
                <w:sz w:val="24"/>
              </w:rPr>
            </w:pPr>
            <w:r w:rsidRPr="000C333E">
              <w:rPr>
                <w:rFonts w:ascii="仿宋" w:eastAsia="仿宋" w:hAnsi="仿宋" w:hint="eastAsia"/>
                <w:b/>
                <w:sz w:val="24"/>
              </w:rPr>
              <w:t>评价意见</w:t>
            </w:r>
          </w:p>
        </w:tc>
      </w:tr>
      <w:tr w:rsidR="00433873" w:rsidRPr="000C333E" w:rsidTr="00C15FC3">
        <w:trPr>
          <w:trHeight w:val="305"/>
        </w:trPr>
        <w:tc>
          <w:tcPr>
            <w:tcW w:w="709" w:type="dxa"/>
            <w:vMerge w:val="restart"/>
            <w:vAlign w:val="center"/>
          </w:tcPr>
          <w:p w:rsidR="00433873" w:rsidRPr="000C333E" w:rsidRDefault="00433873" w:rsidP="00C15FC3">
            <w:pPr>
              <w:jc w:val="center"/>
              <w:rPr>
                <w:rFonts w:ascii="仿宋" w:eastAsia="仿宋" w:hAnsi="仿宋"/>
                <w:sz w:val="24"/>
              </w:rPr>
            </w:pPr>
            <w:r w:rsidRPr="000C333E">
              <w:rPr>
                <w:rFonts w:ascii="仿宋" w:eastAsia="仿宋" w:hAnsi="仿宋" w:hint="eastAsia"/>
                <w:sz w:val="24"/>
              </w:rPr>
              <w:t>1</w:t>
            </w:r>
          </w:p>
        </w:tc>
        <w:tc>
          <w:tcPr>
            <w:tcW w:w="1559" w:type="dxa"/>
            <w:vMerge w:val="restart"/>
            <w:vAlign w:val="center"/>
          </w:tcPr>
          <w:p w:rsidR="00433873" w:rsidRPr="000C333E" w:rsidRDefault="00433873" w:rsidP="00C15FC3">
            <w:pPr>
              <w:jc w:val="left"/>
              <w:rPr>
                <w:rFonts w:ascii="仿宋" w:eastAsia="仿宋" w:hAnsi="仿宋"/>
                <w:sz w:val="24"/>
              </w:rPr>
            </w:pPr>
            <w:r w:rsidRPr="000C333E">
              <w:rPr>
                <w:rFonts w:ascii="仿宋" w:eastAsia="仿宋" w:hAnsi="仿宋" w:hint="eastAsia"/>
                <w:sz w:val="24"/>
              </w:rPr>
              <w:t>必要性、可行性、适用范围，拟要解决的重要问题等</w:t>
            </w:r>
          </w:p>
        </w:tc>
        <w:tc>
          <w:tcPr>
            <w:tcW w:w="4111" w:type="dxa"/>
            <w:vAlign w:val="center"/>
          </w:tcPr>
          <w:p w:rsidR="00433873" w:rsidRPr="000C333E" w:rsidRDefault="00433873" w:rsidP="00C15FC3">
            <w:pPr>
              <w:jc w:val="left"/>
              <w:rPr>
                <w:rFonts w:ascii="仿宋" w:eastAsia="仿宋" w:hAnsi="仿宋"/>
                <w:sz w:val="24"/>
              </w:rPr>
            </w:pPr>
            <w:r w:rsidRPr="000C333E">
              <w:rPr>
                <w:rFonts w:ascii="仿宋" w:eastAsia="仿宋" w:hAnsi="仿宋" w:hint="eastAsia"/>
                <w:sz w:val="24"/>
              </w:rPr>
              <w:t>1.1业务需求的紧迫性</w:t>
            </w:r>
          </w:p>
        </w:tc>
        <w:tc>
          <w:tcPr>
            <w:tcW w:w="3119" w:type="dxa"/>
            <w:vAlign w:val="center"/>
          </w:tcPr>
          <w:p w:rsidR="00433873" w:rsidRPr="000C333E" w:rsidRDefault="00433873" w:rsidP="00C15FC3">
            <w:pPr>
              <w:jc w:val="left"/>
              <w:rPr>
                <w:rFonts w:ascii="仿宋" w:eastAsia="仿宋" w:hAnsi="仿宋"/>
                <w:sz w:val="24"/>
              </w:rPr>
            </w:pPr>
            <w:r w:rsidRPr="000C333E">
              <w:rPr>
                <w:rFonts w:ascii="仿宋" w:eastAsia="仿宋" w:hAnsi="仿宋" w:hint="eastAsia"/>
                <w:sz w:val="24"/>
              </w:rPr>
              <w:t>□紧迫 □一般 □不紧迫</w:t>
            </w:r>
          </w:p>
        </w:tc>
      </w:tr>
      <w:tr w:rsidR="00433873" w:rsidRPr="000C333E" w:rsidTr="00C15FC3">
        <w:trPr>
          <w:trHeight w:val="339"/>
        </w:trPr>
        <w:tc>
          <w:tcPr>
            <w:tcW w:w="709" w:type="dxa"/>
            <w:vMerge/>
            <w:vAlign w:val="center"/>
          </w:tcPr>
          <w:p w:rsidR="00433873" w:rsidRPr="000C333E" w:rsidRDefault="00433873" w:rsidP="00C15FC3">
            <w:pPr>
              <w:jc w:val="center"/>
              <w:rPr>
                <w:rFonts w:ascii="仿宋" w:eastAsia="仿宋" w:hAnsi="仿宋"/>
                <w:sz w:val="24"/>
              </w:rPr>
            </w:pPr>
          </w:p>
        </w:tc>
        <w:tc>
          <w:tcPr>
            <w:tcW w:w="1559" w:type="dxa"/>
            <w:vMerge/>
            <w:vAlign w:val="center"/>
          </w:tcPr>
          <w:p w:rsidR="00433873" w:rsidRPr="000C333E" w:rsidRDefault="00433873" w:rsidP="00C15FC3">
            <w:pPr>
              <w:jc w:val="left"/>
              <w:rPr>
                <w:rFonts w:ascii="仿宋" w:eastAsia="仿宋" w:hAnsi="仿宋"/>
                <w:sz w:val="24"/>
              </w:rPr>
            </w:pPr>
          </w:p>
        </w:tc>
        <w:tc>
          <w:tcPr>
            <w:tcW w:w="4111" w:type="dxa"/>
            <w:vAlign w:val="center"/>
          </w:tcPr>
          <w:p w:rsidR="00433873" w:rsidRPr="000C333E" w:rsidRDefault="00433873" w:rsidP="00C15FC3">
            <w:pPr>
              <w:jc w:val="left"/>
              <w:rPr>
                <w:rFonts w:ascii="仿宋" w:eastAsia="仿宋" w:hAnsi="仿宋"/>
                <w:sz w:val="24"/>
              </w:rPr>
            </w:pPr>
            <w:r w:rsidRPr="000C333E">
              <w:rPr>
                <w:rFonts w:ascii="仿宋" w:eastAsia="仿宋" w:hAnsi="仿宋" w:hint="eastAsia"/>
                <w:sz w:val="24"/>
              </w:rPr>
              <w:t>1.2本领域标准缺失情况</w:t>
            </w:r>
          </w:p>
        </w:tc>
        <w:tc>
          <w:tcPr>
            <w:tcW w:w="3119" w:type="dxa"/>
            <w:vAlign w:val="center"/>
          </w:tcPr>
          <w:p w:rsidR="00433873" w:rsidRPr="000C333E" w:rsidRDefault="00433873" w:rsidP="00C15FC3">
            <w:pPr>
              <w:jc w:val="left"/>
              <w:rPr>
                <w:rFonts w:ascii="仿宋" w:eastAsia="仿宋" w:hAnsi="仿宋"/>
                <w:sz w:val="24"/>
              </w:rPr>
            </w:pPr>
            <w:r w:rsidRPr="000C333E">
              <w:rPr>
                <w:rFonts w:ascii="仿宋" w:eastAsia="仿宋" w:hAnsi="仿宋" w:hint="eastAsia"/>
                <w:sz w:val="24"/>
              </w:rPr>
              <w:t>□缺失 □一般 □</w:t>
            </w:r>
            <w:proofErr w:type="gramStart"/>
            <w:r w:rsidRPr="000C333E">
              <w:rPr>
                <w:rFonts w:ascii="仿宋" w:eastAsia="仿宋" w:hAnsi="仿宋" w:hint="eastAsia"/>
                <w:sz w:val="24"/>
              </w:rPr>
              <w:t>不</w:t>
            </w:r>
            <w:proofErr w:type="gramEnd"/>
            <w:r w:rsidRPr="000C333E">
              <w:rPr>
                <w:rFonts w:ascii="仿宋" w:eastAsia="仿宋" w:hAnsi="仿宋" w:hint="eastAsia"/>
                <w:sz w:val="24"/>
              </w:rPr>
              <w:t>缺失</w:t>
            </w:r>
          </w:p>
        </w:tc>
      </w:tr>
      <w:tr w:rsidR="00433873" w:rsidRPr="000C333E" w:rsidTr="00C15FC3">
        <w:trPr>
          <w:trHeight w:val="273"/>
        </w:trPr>
        <w:tc>
          <w:tcPr>
            <w:tcW w:w="709" w:type="dxa"/>
            <w:vMerge/>
            <w:vAlign w:val="center"/>
          </w:tcPr>
          <w:p w:rsidR="00433873" w:rsidRPr="000C333E" w:rsidRDefault="00433873" w:rsidP="00C15FC3">
            <w:pPr>
              <w:jc w:val="center"/>
              <w:rPr>
                <w:rFonts w:ascii="仿宋" w:eastAsia="仿宋" w:hAnsi="仿宋"/>
                <w:sz w:val="24"/>
              </w:rPr>
            </w:pPr>
          </w:p>
        </w:tc>
        <w:tc>
          <w:tcPr>
            <w:tcW w:w="1559" w:type="dxa"/>
            <w:vMerge/>
            <w:vAlign w:val="center"/>
          </w:tcPr>
          <w:p w:rsidR="00433873" w:rsidRPr="000C333E" w:rsidRDefault="00433873" w:rsidP="00C15FC3">
            <w:pPr>
              <w:jc w:val="left"/>
              <w:rPr>
                <w:rFonts w:ascii="仿宋" w:eastAsia="仿宋" w:hAnsi="仿宋"/>
                <w:sz w:val="24"/>
              </w:rPr>
            </w:pPr>
          </w:p>
        </w:tc>
        <w:tc>
          <w:tcPr>
            <w:tcW w:w="4111" w:type="dxa"/>
            <w:vAlign w:val="center"/>
          </w:tcPr>
          <w:p w:rsidR="00433873" w:rsidRPr="000C333E" w:rsidRDefault="00433873" w:rsidP="00C15FC3">
            <w:pPr>
              <w:jc w:val="left"/>
              <w:rPr>
                <w:rFonts w:ascii="仿宋" w:eastAsia="仿宋" w:hAnsi="仿宋"/>
                <w:sz w:val="24"/>
              </w:rPr>
            </w:pPr>
            <w:r w:rsidRPr="000C333E">
              <w:rPr>
                <w:rFonts w:ascii="仿宋" w:eastAsia="仿宋" w:hAnsi="仿宋" w:hint="eastAsia"/>
                <w:sz w:val="24"/>
              </w:rPr>
              <w:t>1.3标准制修订的可行性</w:t>
            </w:r>
          </w:p>
        </w:tc>
        <w:tc>
          <w:tcPr>
            <w:tcW w:w="3119" w:type="dxa"/>
            <w:vAlign w:val="center"/>
          </w:tcPr>
          <w:p w:rsidR="00433873" w:rsidRPr="000C333E" w:rsidRDefault="00433873" w:rsidP="00C15FC3">
            <w:pPr>
              <w:jc w:val="left"/>
              <w:rPr>
                <w:rFonts w:ascii="仿宋" w:eastAsia="仿宋" w:hAnsi="仿宋"/>
                <w:sz w:val="24"/>
              </w:rPr>
            </w:pPr>
            <w:r w:rsidRPr="000C333E">
              <w:rPr>
                <w:rFonts w:ascii="仿宋" w:eastAsia="仿宋" w:hAnsi="仿宋" w:hint="eastAsia"/>
                <w:sz w:val="24"/>
              </w:rPr>
              <w:t>□可行 □一般 □不可行</w:t>
            </w:r>
          </w:p>
        </w:tc>
      </w:tr>
      <w:tr w:rsidR="00433873" w:rsidRPr="000C333E" w:rsidTr="00C15FC3">
        <w:trPr>
          <w:trHeight w:val="235"/>
        </w:trPr>
        <w:tc>
          <w:tcPr>
            <w:tcW w:w="709" w:type="dxa"/>
            <w:vMerge/>
            <w:vAlign w:val="center"/>
          </w:tcPr>
          <w:p w:rsidR="00433873" w:rsidRPr="000C333E" w:rsidRDefault="00433873" w:rsidP="00C15FC3">
            <w:pPr>
              <w:jc w:val="center"/>
              <w:rPr>
                <w:rFonts w:ascii="仿宋" w:eastAsia="仿宋" w:hAnsi="仿宋"/>
                <w:sz w:val="24"/>
              </w:rPr>
            </w:pPr>
          </w:p>
        </w:tc>
        <w:tc>
          <w:tcPr>
            <w:tcW w:w="1559" w:type="dxa"/>
            <w:vMerge/>
            <w:vAlign w:val="center"/>
          </w:tcPr>
          <w:p w:rsidR="00433873" w:rsidRPr="000C333E" w:rsidRDefault="00433873" w:rsidP="00C15FC3">
            <w:pPr>
              <w:jc w:val="left"/>
              <w:rPr>
                <w:rFonts w:ascii="仿宋" w:eastAsia="仿宋" w:hAnsi="仿宋"/>
                <w:sz w:val="24"/>
              </w:rPr>
            </w:pPr>
          </w:p>
        </w:tc>
        <w:tc>
          <w:tcPr>
            <w:tcW w:w="4111" w:type="dxa"/>
            <w:vAlign w:val="center"/>
          </w:tcPr>
          <w:p w:rsidR="00433873" w:rsidRPr="000C333E" w:rsidRDefault="00433873" w:rsidP="00C15FC3">
            <w:pPr>
              <w:jc w:val="left"/>
              <w:rPr>
                <w:rFonts w:ascii="仿宋" w:eastAsia="仿宋" w:hAnsi="仿宋"/>
                <w:sz w:val="24"/>
              </w:rPr>
            </w:pPr>
            <w:r w:rsidRPr="000C333E">
              <w:rPr>
                <w:rFonts w:ascii="仿宋" w:eastAsia="仿宋" w:hAnsi="仿宋" w:hint="eastAsia"/>
                <w:sz w:val="24"/>
              </w:rPr>
              <w:t>1.4标准级别与性质的合理性</w:t>
            </w:r>
          </w:p>
        </w:tc>
        <w:tc>
          <w:tcPr>
            <w:tcW w:w="3119" w:type="dxa"/>
            <w:vAlign w:val="center"/>
          </w:tcPr>
          <w:p w:rsidR="00433873" w:rsidRPr="000C333E" w:rsidRDefault="00433873" w:rsidP="00C15FC3">
            <w:pPr>
              <w:jc w:val="left"/>
              <w:rPr>
                <w:rFonts w:ascii="仿宋" w:eastAsia="仿宋" w:hAnsi="仿宋"/>
                <w:sz w:val="24"/>
              </w:rPr>
            </w:pPr>
            <w:r w:rsidRPr="000C333E">
              <w:rPr>
                <w:rFonts w:ascii="仿宋" w:eastAsia="仿宋" w:hAnsi="仿宋" w:hint="eastAsia"/>
                <w:sz w:val="24"/>
              </w:rPr>
              <w:t>□合理 □一般 □不合理</w:t>
            </w:r>
          </w:p>
        </w:tc>
      </w:tr>
      <w:tr w:rsidR="00433873" w:rsidRPr="000C333E" w:rsidTr="00C15FC3">
        <w:trPr>
          <w:trHeight w:val="375"/>
        </w:trPr>
        <w:tc>
          <w:tcPr>
            <w:tcW w:w="709" w:type="dxa"/>
            <w:vMerge/>
            <w:vAlign w:val="center"/>
          </w:tcPr>
          <w:p w:rsidR="00433873" w:rsidRPr="000C333E" w:rsidRDefault="00433873" w:rsidP="00C15FC3">
            <w:pPr>
              <w:jc w:val="center"/>
              <w:rPr>
                <w:rFonts w:ascii="仿宋" w:eastAsia="仿宋" w:hAnsi="仿宋"/>
                <w:sz w:val="24"/>
              </w:rPr>
            </w:pPr>
          </w:p>
        </w:tc>
        <w:tc>
          <w:tcPr>
            <w:tcW w:w="1559" w:type="dxa"/>
            <w:vMerge/>
            <w:vAlign w:val="center"/>
          </w:tcPr>
          <w:p w:rsidR="00433873" w:rsidRPr="000C333E" w:rsidRDefault="00433873" w:rsidP="00C15FC3">
            <w:pPr>
              <w:jc w:val="left"/>
              <w:rPr>
                <w:rFonts w:ascii="仿宋" w:eastAsia="仿宋" w:hAnsi="仿宋"/>
                <w:sz w:val="24"/>
              </w:rPr>
            </w:pPr>
          </w:p>
        </w:tc>
        <w:tc>
          <w:tcPr>
            <w:tcW w:w="4111" w:type="dxa"/>
            <w:vAlign w:val="center"/>
          </w:tcPr>
          <w:p w:rsidR="00433873" w:rsidRPr="000C333E" w:rsidRDefault="00433873" w:rsidP="00C15FC3">
            <w:pPr>
              <w:jc w:val="left"/>
              <w:rPr>
                <w:rFonts w:ascii="仿宋" w:eastAsia="仿宋" w:hAnsi="仿宋"/>
                <w:sz w:val="24"/>
              </w:rPr>
            </w:pPr>
            <w:r w:rsidRPr="000C333E">
              <w:rPr>
                <w:rFonts w:ascii="仿宋" w:eastAsia="仿宋" w:hAnsi="仿宋" w:hint="eastAsia"/>
                <w:sz w:val="24"/>
              </w:rPr>
              <w:t>1.5标准适用范围和主要技术要求的合理性</w:t>
            </w:r>
          </w:p>
        </w:tc>
        <w:tc>
          <w:tcPr>
            <w:tcW w:w="3119" w:type="dxa"/>
            <w:vAlign w:val="center"/>
          </w:tcPr>
          <w:p w:rsidR="00433873" w:rsidRPr="000C333E" w:rsidRDefault="00433873" w:rsidP="00C15FC3">
            <w:pPr>
              <w:jc w:val="left"/>
              <w:rPr>
                <w:rFonts w:ascii="仿宋" w:eastAsia="仿宋" w:hAnsi="仿宋"/>
                <w:sz w:val="24"/>
              </w:rPr>
            </w:pPr>
            <w:r w:rsidRPr="000C333E">
              <w:rPr>
                <w:rFonts w:ascii="仿宋" w:eastAsia="仿宋" w:hAnsi="仿宋" w:hint="eastAsia"/>
                <w:sz w:val="24"/>
              </w:rPr>
              <w:t>□合理 □一般 □不合理</w:t>
            </w:r>
          </w:p>
        </w:tc>
      </w:tr>
      <w:tr w:rsidR="00433873" w:rsidRPr="000C333E" w:rsidTr="00C15FC3">
        <w:trPr>
          <w:trHeight w:val="375"/>
        </w:trPr>
        <w:tc>
          <w:tcPr>
            <w:tcW w:w="709" w:type="dxa"/>
            <w:vMerge w:val="restart"/>
            <w:vAlign w:val="center"/>
          </w:tcPr>
          <w:p w:rsidR="00433873" w:rsidRPr="000C333E" w:rsidRDefault="00433873" w:rsidP="00C15FC3">
            <w:pPr>
              <w:jc w:val="center"/>
              <w:rPr>
                <w:rFonts w:ascii="仿宋" w:eastAsia="仿宋" w:hAnsi="仿宋"/>
                <w:sz w:val="24"/>
              </w:rPr>
            </w:pPr>
            <w:r w:rsidRPr="000C333E">
              <w:rPr>
                <w:rFonts w:ascii="仿宋" w:eastAsia="仿宋" w:hAnsi="仿宋" w:hint="eastAsia"/>
                <w:sz w:val="24"/>
              </w:rPr>
              <w:t>2</w:t>
            </w:r>
          </w:p>
        </w:tc>
        <w:tc>
          <w:tcPr>
            <w:tcW w:w="1559" w:type="dxa"/>
            <w:vMerge w:val="restart"/>
            <w:vAlign w:val="center"/>
          </w:tcPr>
          <w:p w:rsidR="00433873" w:rsidRPr="000C333E" w:rsidRDefault="00433873" w:rsidP="00C15FC3">
            <w:pPr>
              <w:jc w:val="left"/>
              <w:rPr>
                <w:rFonts w:ascii="仿宋" w:eastAsia="仿宋" w:hAnsi="仿宋"/>
                <w:sz w:val="24"/>
              </w:rPr>
            </w:pPr>
            <w:r w:rsidRPr="000C333E">
              <w:rPr>
                <w:rFonts w:ascii="仿宋" w:eastAsia="仿宋" w:hAnsi="仿宋" w:hint="eastAsia"/>
                <w:sz w:val="24"/>
              </w:rPr>
              <w:t>与现行法律法规、国际、国家标准及相关标准协调配套情况</w:t>
            </w:r>
          </w:p>
        </w:tc>
        <w:tc>
          <w:tcPr>
            <w:tcW w:w="4111" w:type="dxa"/>
            <w:vAlign w:val="center"/>
          </w:tcPr>
          <w:p w:rsidR="00433873" w:rsidRPr="000C333E" w:rsidRDefault="00433873" w:rsidP="00C15FC3">
            <w:pPr>
              <w:jc w:val="left"/>
              <w:rPr>
                <w:rFonts w:ascii="仿宋" w:eastAsia="仿宋" w:hAnsi="仿宋"/>
                <w:sz w:val="24"/>
              </w:rPr>
            </w:pPr>
            <w:r w:rsidRPr="000C333E">
              <w:rPr>
                <w:rFonts w:ascii="仿宋" w:eastAsia="仿宋" w:hAnsi="仿宋" w:hint="eastAsia"/>
                <w:sz w:val="24"/>
              </w:rPr>
              <w:t>2.1与国家相关法律法规的协调配套情况</w:t>
            </w:r>
          </w:p>
        </w:tc>
        <w:tc>
          <w:tcPr>
            <w:tcW w:w="3119" w:type="dxa"/>
            <w:vAlign w:val="center"/>
          </w:tcPr>
          <w:p w:rsidR="00433873" w:rsidRPr="000C333E" w:rsidRDefault="00433873" w:rsidP="00C15FC3">
            <w:pPr>
              <w:jc w:val="left"/>
              <w:rPr>
                <w:rFonts w:ascii="仿宋" w:eastAsia="仿宋" w:hAnsi="仿宋"/>
                <w:sz w:val="24"/>
              </w:rPr>
            </w:pPr>
            <w:r w:rsidRPr="000C333E">
              <w:rPr>
                <w:rFonts w:ascii="仿宋" w:eastAsia="仿宋" w:hAnsi="仿宋" w:hint="eastAsia"/>
                <w:sz w:val="24"/>
              </w:rPr>
              <w:t>□较好 □一般 □较差</w:t>
            </w:r>
          </w:p>
        </w:tc>
      </w:tr>
      <w:tr w:rsidR="00433873" w:rsidRPr="000C333E" w:rsidTr="00C15FC3">
        <w:trPr>
          <w:trHeight w:val="375"/>
        </w:trPr>
        <w:tc>
          <w:tcPr>
            <w:tcW w:w="709" w:type="dxa"/>
            <w:vMerge/>
            <w:vAlign w:val="center"/>
          </w:tcPr>
          <w:p w:rsidR="00433873" w:rsidRPr="000C333E" w:rsidRDefault="00433873" w:rsidP="00C15FC3">
            <w:pPr>
              <w:jc w:val="center"/>
              <w:rPr>
                <w:rFonts w:ascii="仿宋" w:eastAsia="仿宋" w:hAnsi="仿宋"/>
                <w:sz w:val="24"/>
              </w:rPr>
            </w:pPr>
          </w:p>
        </w:tc>
        <w:tc>
          <w:tcPr>
            <w:tcW w:w="1559" w:type="dxa"/>
            <w:vMerge/>
            <w:vAlign w:val="center"/>
          </w:tcPr>
          <w:p w:rsidR="00433873" w:rsidRPr="000C333E" w:rsidRDefault="00433873" w:rsidP="00C15FC3">
            <w:pPr>
              <w:jc w:val="left"/>
              <w:rPr>
                <w:rFonts w:ascii="仿宋" w:eastAsia="仿宋" w:hAnsi="仿宋"/>
                <w:sz w:val="24"/>
              </w:rPr>
            </w:pPr>
          </w:p>
        </w:tc>
        <w:tc>
          <w:tcPr>
            <w:tcW w:w="4111" w:type="dxa"/>
            <w:vAlign w:val="center"/>
          </w:tcPr>
          <w:p w:rsidR="00433873" w:rsidRPr="000C333E" w:rsidRDefault="00433873" w:rsidP="00C15FC3">
            <w:pPr>
              <w:jc w:val="left"/>
              <w:rPr>
                <w:rFonts w:ascii="仿宋" w:eastAsia="仿宋" w:hAnsi="仿宋"/>
                <w:sz w:val="24"/>
              </w:rPr>
            </w:pPr>
            <w:r w:rsidRPr="000C333E">
              <w:rPr>
                <w:rFonts w:ascii="仿宋" w:eastAsia="仿宋" w:hAnsi="仿宋" w:hint="eastAsia"/>
                <w:sz w:val="24"/>
              </w:rPr>
              <w:t>2.2与标准体系和有关规划计划的协调配套情况</w:t>
            </w:r>
          </w:p>
        </w:tc>
        <w:tc>
          <w:tcPr>
            <w:tcW w:w="3119" w:type="dxa"/>
            <w:vAlign w:val="center"/>
          </w:tcPr>
          <w:p w:rsidR="00433873" w:rsidRPr="000C333E" w:rsidRDefault="00433873" w:rsidP="00C15FC3">
            <w:pPr>
              <w:jc w:val="left"/>
              <w:rPr>
                <w:rFonts w:ascii="仿宋" w:eastAsia="仿宋" w:hAnsi="仿宋"/>
                <w:sz w:val="24"/>
              </w:rPr>
            </w:pPr>
            <w:r w:rsidRPr="000C333E">
              <w:rPr>
                <w:rFonts w:ascii="仿宋" w:eastAsia="仿宋" w:hAnsi="仿宋" w:hint="eastAsia"/>
                <w:sz w:val="24"/>
              </w:rPr>
              <w:t>□较好 □一般 □较差</w:t>
            </w:r>
          </w:p>
        </w:tc>
      </w:tr>
      <w:tr w:rsidR="00433873" w:rsidRPr="000C333E" w:rsidTr="00C15FC3">
        <w:trPr>
          <w:trHeight w:val="375"/>
        </w:trPr>
        <w:tc>
          <w:tcPr>
            <w:tcW w:w="709" w:type="dxa"/>
            <w:vMerge/>
            <w:vAlign w:val="center"/>
          </w:tcPr>
          <w:p w:rsidR="00433873" w:rsidRPr="000C333E" w:rsidRDefault="00433873" w:rsidP="00C15FC3">
            <w:pPr>
              <w:jc w:val="center"/>
              <w:rPr>
                <w:rFonts w:ascii="仿宋" w:eastAsia="仿宋" w:hAnsi="仿宋"/>
                <w:sz w:val="24"/>
              </w:rPr>
            </w:pPr>
          </w:p>
        </w:tc>
        <w:tc>
          <w:tcPr>
            <w:tcW w:w="1559" w:type="dxa"/>
            <w:vMerge/>
            <w:vAlign w:val="center"/>
          </w:tcPr>
          <w:p w:rsidR="00433873" w:rsidRPr="000C333E" w:rsidRDefault="00433873" w:rsidP="00C15FC3">
            <w:pPr>
              <w:jc w:val="left"/>
              <w:rPr>
                <w:rFonts w:ascii="仿宋" w:eastAsia="仿宋" w:hAnsi="仿宋"/>
                <w:sz w:val="24"/>
              </w:rPr>
            </w:pPr>
          </w:p>
        </w:tc>
        <w:tc>
          <w:tcPr>
            <w:tcW w:w="4111" w:type="dxa"/>
            <w:vAlign w:val="center"/>
          </w:tcPr>
          <w:p w:rsidR="00433873" w:rsidRPr="000C333E" w:rsidRDefault="00433873" w:rsidP="00C15FC3">
            <w:pPr>
              <w:jc w:val="left"/>
              <w:rPr>
                <w:rFonts w:ascii="仿宋" w:eastAsia="仿宋" w:hAnsi="仿宋"/>
                <w:sz w:val="24"/>
              </w:rPr>
            </w:pPr>
            <w:r w:rsidRPr="000C333E">
              <w:rPr>
                <w:rFonts w:ascii="仿宋" w:eastAsia="仿宋" w:hAnsi="仿宋" w:hint="eastAsia"/>
                <w:sz w:val="24"/>
              </w:rPr>
              <w:t>2.3与现行国际、国家标准和行业标准的技术对比、协调配套、引用情况</w:t>
            </w:r>
          </w:p>
        </w:tc>
        <w:tc>
          <w:tcPr>
            <w:tcW w:w="3119" w:type="dxa"/>
            <w:vAlign w:val="center"/>
          </w:tcPr>
          <w:p w:rsidR="00433873" w:rsidRPr="000C333E" w:rsidRDefault="00433873" w:rsidP="00C15FC3">
            <w:pPr>
              <w:jc w:val="left"/>
              <w:rPr>
                <w:rFonts w:ascii="仿宋" w:eastAsia="仿宋" w:hAnsi="仿宋"/>
                <w:sz w:val="24"/>
              </w:rPr>
            </w:pPr>
            <w:r w:rsidRPr="000C333E">
              <w:rPr>
                <w:rFonts w:ascii="仿宋" w:eastAsia="仿宋" w:hAnsi="仿宋" w:hint="eastAsia"/>
                <w:sz w:val="24"/>
              </w:rPr>
              <w:t>□较好 □一般 □较差</w:t>
            </w:r>
          </w:p>
        </w:tc>
      </w:tr>
      <w:tr w:rsidR="00433873" w:rsidRPr="000C333E" w:rsidTr="00C15FC3">
        <w:trPr>
          <w:trHeight w:val="274"/>
        </w:trPr>
        <w:tc>
          <w:tcPr>
            <w:tcW w:w="709" w:type="dxa"/>
            <w:vMerge w:val="restart"/>
            <w:vAlign w:val="center"/>
          </w:tcPr>
          <w:p w:rsidR="00433873" w:rsidRPr="000C333E" w:rsidRDefault="00433873" w:rsidP="00C15FC3">
            <w:pPr>
              <w:jc w:val="center"/>
              <w:rPr>
                <w:rFonts w:ascii="仿宋" w:eastAsia="仿宋" w:hAnsi="仿宋"/>
                <w:sz w:val="24"/>
              </w:rPr>
            </w:pPr>
            <w:r w:rsidRPr="000C333E">
              <w:rPr>
                <w:rFonts w:ascii="仿宋" w:eastAsia="仿宋" w:hAnsi="仿宋" w:hint="eastAsia"/>
                <w:sz w:val="24"/>
              </w:rPr>
              <w:t>3</w:t>
            </w:r>
          </w:p>
        </w:tc>
        <w:tc>
          <w:tcPr>
            <w:tcW w:w="1559" w:type="dxa"/>
            <w:vMerge w:val="restart"/>
            <w:vAlign w:val="center"/>
          </w:tcPr>
          <w:p w:rsidR="00433873" w:rsidRPr="000C333E" w:rsidRDefault="00433873" w:rsidP="00C15FC3">
            <w:pPr>
              <w:jc w:val="left"/>
              <w:rPr>
                <w:rFonts w:ascii="仿宋" w:eastAsia="仿宋" w:hAnsi="仿宋"/>
                <w:sz w:val="24"/>
              </w:rPr>
            </w:pPr>
            <w:r w:rsidRPr="000C333E">
              <w:rPr>
                <w:rFonts w:ascii="仿宋" w:eastAsia="仿宋" w:hAnsi="仿宋" w:hint="eastAsia"/>
                <w:sz w:val="24"/>
              </w:rPr>
              <w:t>先进性、创新性和产业化情况</w:t>
            </w:r>
          </w:p>
        </w:tc>
        <w:tc>
          <w:tcPr>
            <w:tcW w:w="4111" w:type="dxa"/>
            <w:vAlign w:val="center"/>
          </w:tcPr>
          <w:p w:rsidR="00433873" w:rsidRPr="000C333E" w:rsidRDefault="00433873" w:rsidP="00C15FC3">
            <w:pPr>
              <w:jc w:val="left"/>
              <w:rPr>
                <w:rFonts w:ascii="仿宋" w:eastAsia="仿宋" w:hAnsi="仿宋"/>
                <w:sz w:val="24"/>
              </w:rPr>
            </w:pPr>
            <w:r w:rsidRPr="000C333E">
              <w:rPr>
                <w:rFonts w:ascii="仿宋" w:eastAsia="仿宋" w:hAnsi="仿宋" w:hint="eastAsia"/>
                <w:sz w:val="24"/>
              </w:rPr>
              <w:t>3.1技术先进性</w:t>
            </w:r>
          </w:p>
        </w:tc>
        <w:tc>
          <w:tcPr>
            <w:tcW w:w="3119" w:type="dxa"/>
            <w:vAlign w:val="center"/>
          </w:tcPr>
          <w:p w:rsidR="00433873" w:rsidRPr="000C333E" w:rsidRDefault="00433873" w:rsidP="00C15FC3">
            <w:pPr>
              <w:jc w:val="left"/>
              <w:rPr>
                <w:rFonts w:ascii="仿宋" w:eastAsia="仿宋" w:hAnsi="仿宋"/>
                <w:sz w:val="24"/>
              </w:rPr>
            </w:pPr>
            <w:r w:rsidRPr="000C333E">
              <w:rPr>
                <w:rFonts w:ascii="仿宋" w:eastAsia="仿宋" w:hAnsi="仿宋" w:hint="eastAsia"/>
                <w:sz w:val="24"/>
              </w:rPr>
              <w:t>□先进 □一般 □落后</w:t>
            </w:r>
          </w:p>
        </w:tc>
      </w:tr>
      <w:tr w:rsidR="00433873" w:rsidRPr="000C333E" w:rsidTr="00C15FC3">
        <w:trPr>
          <w:trHeight w:val="251"/>
        </w:trPr>
        <w:tc>
          <w:tcPr>
            <w:tcW w:w="709" w:type="dxa"/>
            <w:vMerge/>
            <w:vAlign w:val="center"/>
          </w:tcPr>
          <w:p w:rsidR="00433873" w:rsidRPr="000C333E" w:rsidRDefault="00433873" w:rsidP="00C15FC3">
            <w:pPr>
              <w:jc w:val="center"/>
              <w:rPr>
                <w:rFonts w:ascii="仿宋" w:eastAsia="仿宋" w:hAnsi="仿宋"/>
                <w:sz w:val="24"/>
              </w:rPr>
            </w:pPr>
          </w:p>
        </w:tc>
        <w:tc>
          <w:tcPr>
            <w:tcW w:w="1559" w:type="dxa"/>
            <w:vMerge/>
            <w:vAlign w:val="center"/>
          </w:tcPr>
          <w:p w:rsidR="00433873" w:rsidRPr="000C333E" w:rsidRDefault="00433873" w:rsidP="00C15FC3">
            <w:pPr>
              <w:jc w:val="left"/>
              <w:rPr>
                <w:rFonts w:ascii="仿宋" w:eastAsia="仿宋" w:hAnsi="仿宋"/>
                <w:sz w:val="24"/>
              </w:rPr>
            </w:pPr>
          </w:p>
        </w:tc>
        <w:tc>
          <w:tcPr>
            <w:tcW w:w="4111" w:type="dxa"/>
            <w:vAlign w:val="center"/>
          </w:tcPr>
          <w:p w:rsidR="00433873" w:rsidRPr="000C333E" w:rsidRDefault="00433873" w:rsidP="00C15FC3">
            <w:pPr>
              <w:jc w:val="left"/>
              <w:rPr>
                <w:rFonts w:ascii="仿宋" w:eastAsia="仿宋" w:hAnsi="仿宋"/>
                <w:sz w:val="24"/>
              </w:rPr>
            </w:pPr>
            <w:r w:rsidRPr="000C333E">
              <w:rPr>
                <w:rFonts w:ascii="仿宋" w:eastAsia="仿宋" w:hAnsi="仿宋" w:hint="eastAsia"/>
                <w:sz w:val="24"/>
              </w:rPr>
              <w:t>3.2技术成熟度</w:t>
            </w:r>
          </w:p>
        </w:tc>
        <w:tc>
          <w:tcPr>
            <w:tcW w:w="3119" w:type="dxa"/>
            <w:vAlign w:val="center"/>
          </w:tcPr>
          <w:p w:rsidR="00433873" w:rsidRPr="000C333E" w:rsidRDefault="00433873" w:rsidP="00C15FC3">
            <w:pPr>
              <w:jc w:val="left"/>
              <w:rPr>
                <w:rFonts w:ascii="仿宋" w:eastAsia="仿宋" w:hAnsi="仿宋"/>
                <w:sz w:val="24"/>
              </w:rPr>
            </w:pPr>
            <w:r w:rsidRPr="000C333E">
              <w:rPr>
                <w:rFonts w:ascii="仿宋" w:eastAsia="仿宋" w:hAnsi="仿宋" w:hint="eastAsia"/>
                <w:sz w:val="24"/>
              </w:rPr>
              <w:t>□成熟 □一般 □不成熟</w:t>
            </w:r>
          </w:p>
        </w:tc>
      </w:tr>
      <w:tr w:rsidR="00433873" w:rsidRPr="000C333E" w:rsidTr="00C15FC3">
        <w:trPr>
          <w:trHeight w:val="273"/>
        </w:trPr>
        <w:tc>
          <w:tcPr>
            <w:tcW w:w="709" w:type="dxa"/>
            <w:vMerge/>
            <w:vAlign w:val="center"/>
          </w:tcPr>
          <w:p w:rsidR="00433873" w:rsidRPr="000C333E" w:rsidRDefault="00433873" w:rsidP="00C15FC3">
            <w:pPr>
              <w:jc w:val="center"/>
              <w:rPr>
                <w:rFonts w:ascii="仿宋" w:eastAsia="仿宋" w:hAnsi="仿宋"/>
                <w:sz w:val="24"/>
              </w:rPr>
            </w:pPr>
          </w:p>
        </w:tc>
        <w:tc>
          <w:tcPr>
            <w:tcW w:w="1559" w:type="dxa"/>
            <w:vMerge/>
            <w:vAlign w:val="center"/>
          </w:tcPr>
          <w:p w:rsidR="00433873" w:rsidRPr="000C333E" w:rsidRDefault="00433873" w:rsidP="00C15FC3">
            <w:pPr>
              <w:jc w:val="left"/>
              <w:rPr>
                <w:rFonts w:ascii="仿宋" w:eastAsia="仿宋" w:hAnsi="仿宋"/>
                <w:sz w:val="24"/>
              </w:rPr>
            </w:pPr>
          </w:p>
        </w:tc>
        <w:tc>
          <w:tcPr>
            <w:tcW w:w="4111" w:type="dxa"/>
            <w:vAlign w:val="center"/>
          </w:tcPr>
          <w:p w:rsidR="00433873" w:rsidRPr="000C333E" w:rsidRDefault="00433873" w:rsidP="00C15FC3">
            <w:pPr>
              <w:jc w:val="left"/>
              <w:rPr>
                <w:rFonts w:ascii="仿宋" w:eastAsia="仿宋" w:hAnsi="仿宋"/>
                <w:sz w:val="24"/>
              </w:rPr>
            </w:pPr>
            <w:r w:rsidRPr="000C333E">
              <w:rPr>
                <w:rFonts w:ascii="仿宋" w:eastAsia="仿宋" w:hAnsi="仿宋" w:hint="eastAsia"/>
                <w:sz w:val="24"/>
              </w:rPr>
              <w:t>3.3产业化前景</w:t>
            </w:r>
            <w:r w:rsidRPr="000C333E">
              <w:rPr>
                <w:rFonts w:ascii="仿宋" w:eastAsia="仿宋" w:hAnsi="仿宋"/>
                <w:sz w:val="24"/>
              </w:rPr>
              <w:t xml:space="preserve"> </w:t>
            </w:r>
          </w:p>
        </w:tc>
        <w:tc>
          <w:tcPr>
            <w:tcW w:w="3119" w:type="dxa"/>
            <w:vAlign w:val="center"/>
          </w:tcPr>
          <w:p w:rsidR="00433873" w:rsidRPr="000C333E" w:rsidRDefault="00433873" w:rsidP="00C15FC3">
            <w:pPr>
              <w:jc w:val="left"/>
              <w:rPr>
                <w:rFonts w:ascii="仿宋" w:eastAsia="仿宋" w:hAnsi="仿宋"/>
                <w:sz w:val="24"/>
              </w:rPr>
            </w:pPr>
            <w:r w:rsidRPr="000C333E">
              <w:rPr>
                <w:rFonts w:ascii="仿宋" w:eastAsia="仿宋" w:hAnsi="仿宋" w:hint="eastAsia"/>
                <w:sz w:val="24"/>
              </w:rPr>
              <w:t>□较好 □一般 □较差</w:t>
            </w:r>
          </w:p>
        </w:tc>
      </w:tr>
      <w:tr w:rsidR="00433873" w:rsidRPr="000C333E" w:rsidTr="00C15FC3">
        <w:trPr>
          <w:trHeight w:val="249"/>
        </w:trPr>
        <w:tc>
          <w:tcPr>
            <w:tcW w:w="709" w:type="dxa"/>
            <w:vMerge/>
            <w:vAlign w:val="center"/>
          </w:tcPr>
          <w:p w:rsidR="00433873" w:rsidRPr="000C333E" w:rsidRDefault="00433873" w:rsidP="00C15FC3">
            <w:pPr>
              <w:jc w:val="center"/>
              <w:rPr>
                <w:rFonts w:ascii="仿宋" w:eastAsia="仿宋" w:hAnsi="仿宋"/>
                <w:sz w:val="24"/>
              </w:rPr>
            </w:pPr>
          </w:p>
        </w:tc>
        <w:tc>
          <w:tcPr>
            <w:tcW w:w="1559" w:type="dxa"/>
            <w:vMerge/>
            <w:vAlign w:val="center"/>
          </w:tcPr>
          <w:p w:rsidR="00433873" w:rsidRPr="000C333E" w:rsidRDefault="00433873" w:rsidP="00C15FC3">
            <w:pPr>
              <w:jc w:val="left"/>
              <w:rPr>
                <w:rFonts w:ascii="仿宋" w:eastAsia="仿宋" w:hAnsi="仿宋"/>
                <w:sz w:val="24"/>
              </w:rPr>
            </w:pPr>
          </w:p>
        </w:tc>
        <w:tc>
          <w:tcPr>
            <w:tcW w:w="4111" w:type="dxa"/>
            <w:vAlign w:val="center"/>
          </w:tcPr>
          <w:p w:rsidR="00433873" w:rsidRPr="000C333E" w:rsidRDefault="00433873" w:rsidP="00C15FC3">
            <w:pPr>
              <w:jc w:val="left"/>
              <w:rPr>
                <w:rFonts w:ascii="仿宋" w:eastAsia="仿宋" w:hAnsi="仿宋"/>
                <w:sz w:val="24"/>
              </w:rPr>
            </w:pPr>
            <w:r w:rsidRPr="000C333E">
              <w:rPr>
                <w:rFonts w:ascii="仿宋" w:eastAsia="仿宋" w:hAnsi="仿宋" w:hint="eastAsia"/>
                <w:sz w:val="24"/>
              </w:rPr>
              <w:t>3.4同步制定为国际标准的可行性</w:t>
            </w:r>
          </w:p>
        </w:tc>
        <w:tc>
          <w:tcPr>
            <w:tcW w:w="3119" w:type="dxa"/>
            <w:vAlign w:val="center"/>
          </w:tcPr>
          <w:p w:rsidR="00433873" w:rsidRPr="000C333E" w:rsidRDefault="00433873" w:rsidP="00C15FC3">
            <w:pPr>
              <w:jc w:val="left"/>
              <w:rPr>
                <w:rFonts w:ascii="仿宋" w:eastAsia="仿宋" w:hAnsi="仿宋"/>
                <w:sz w:val="24"/>
              </w:rPr>
            </w:pPr>
            <w:r w:rsidRPr="000C333E">
              <w:rPr>
                <w:rFonts w:ascii="仿宋" w:eastAsia="仿宋" w:hAnsi="仿宋" w:hint="eastAsia"/>
                <w:sz w:val="24"/>
              </w:rPr>
              <w:t>□可行 □一般 □不可行</w:t>
            </w:r>
          </w:p>
        </w:tc>
      </w:tr>
      <w:tr w:rsidR="00433873" w:rsidRPr="000C333E" w:rsidTr="00C15FC3">
        <w:trPr>
          <w:trHeight w:val="339"/>
        </w:trPr>
        <w:tc>
          <w:tcPr>
            <w:tcW w:w="709" w:type="dxa"/>
            <w:vMerge w:val="restart"/>
            <w:vAlign w:val="center"/>
          </w:tcPr>
          <w:p w:rsidR="00433873" w:rsidRPr="000C333E" w:rsidRDefault="00433873" w:rsidP="00C15FC3">
            <w:pPr>
              <w:jc w:val="center"/>
              <w:rPr>
                <w:rFonts w:ascii="仿宋" w:eastAsia="仿宋" w:hAnsi="仿宋"/>
                <w:sz w:val="24"/>
              </w:rPr>
            </w:pPr>
            <w:r w:rsidRPr="000C333E">
              <w:rPr>
                <w:rFonts w:ascii="仿宋" w:eastAsia="仿宋" w:hAnsi="仿宋" w:hint="eastAsia"/>
                <w:sz w:val="24"/>
              </w:rPr>
              <w:t>4</w:t>
            </w:r>
          </w:p>
        </w:tc>
        <w:tc>
          <w:tcPr>
            <w:tcW w:w="1559" w:type="dxa"/>
            <w:vMerge w:val="restart"/>
            <w:vAlign w:val="center"/>
          </w:tcPr>
          <w:p w:rsidR="00433873" w:rsidRPr="000C333E" w:rsidRDefault="00433873" w:rsidP="00C15FC3">
            <w:pPr>
              <w:jc w:val="left"/>
              <w:rPr>
                <w:rFonts w:ascii="仿宋" w:eastAsia="仿宋" w:hAnsi="仿宋"/>
                <w:sz w:val="24"/>
              </w:rPr>
            </w:pPr>
            <w:r w:rsidRPr="000C333E">
              <w:rPr>
                <w:rFonts w:ascii="仿宋" w:eastAsia="仿宋" w:hAnsi="仿宋" w:hint="eastAsia"/>
                <w:sz w:val="24"/>
              </w:rPr>
              <w:t>起草单位情况</w:t>
            </w:r>
          </w:p>
        </w:tc>
        <w:tc>
          <w:tcPr>
            <w:tcW w:w="4111" w:type="dxa"/>
            <w:vAlign w:val="center"/>
          </w:tcPr>
          <w:p w:rsidR="00433873" w:rsidRPr="000C333E" w:rsidRDefault="00433873" w:rsidP="00C15FC3">
            <w:pPr>
              <w:jc w:val="left"/>
              <w:rPr>
                <w:rFonts w:ascii="仿宋" w:eastAsia="仿宋" w:hAnsi="仿宋"/>
                <w:sz w:val="24"/>
              </w:rPr>
            </w:pPr>
            <w:r w:rsidRPr="000C333E">
              <w:rPr>
                <w:rFonts w:ascii="仿宋" w:eastAsia="仿宋" w:hAnsi="仿宋" w:hint="eastAsia"/>
                <w:sz w:val="24"/>
              </w:rPr>
              <w:t>4.1起草单位的广泛代表性</w:t>
            </w:r>
          </w:p>
        </w:tc>
        <w:tc>
          <w:tcPr>
            <w:tcW w:w="3119" w:type="dxa"/>
            <w:vAlign w:val="center"/>
          </w:tcPr>
          <w:p w:rsidR="00433873" w:rsidRPr="000C333E" w:rsidRDefault="00433873" w:rsidP="00C15FC3">
            <w:pPr>
              <w:jc w:val="left"/>
              <w:rPr>
                <w:rFonts w:ascii="仿宋" w:eastAsia="仿宋" w:hAnsi="仿宋"/>
                <w:sz w:val="24"/>
              </w:rPr>
            </w:pPr>
            <w:r w:rsidRPr="000C333E">
              <w:rPr>
                <w:rFonts w:ascii="仿宋" w:eastAsia="仿宋" w:hAnsi="仿宋" w:hint="eastAsia"/>
                <w:sz w:val="24"/>
              </w:rPr>
              <w:t>□较好 □一般 □较差</w:t>
            </w:r>
          </w:p>
        </w:tc>
      </w:tr>
      <w:tr w:rsidR="00433873" w:rsidRPr="000C333E" w:rsidTr="00C15FC3">
        <w:tc>
          <w:tcPr>
            <w:tcW w:w="709" w:type="dxa"/>
            <w:vMerge/>
            <w:vAlign w:val="center"/>
          </w:tcPr>
          <w:p w:rsidR="00433873" w:rsidRPr="000C333E" w:rsidRDefault="00433873" w:rsidP="00C15FC3">
            <w:pPr>
              <w:jc w:val="center"/>
              <w:rPr>
                <w:rFonts w:ascii="仿宋" w:eastAsia="仿宋" w:hAnsi="仿宋"/>
                <w:sz w:val="24"/>
              </w:rPr>
            </w:pPr>
          </w:p>
        </w:tc>
        <w:tc>
          <w:tcPr>
            <w:tcW w:w="1559" w:type="dxa"/>
            <w:vMerge/>
            <w:vAlign w:val="center"/>
          </w:tcPr>
          <w:p w:rsidR="00433873" w:rsidRPr="000C333E" w:rsidRDefault="00433873" w:rsidP="00C15FC3">
            <w:pPr>
              <w:jc w:val="left"/>
              <w:rPr>
                <w:rFonts w:ascii="仿宋" w:eastAsia="仿宋" w:hAnsi="仿宋"/>
                <w:sz w:val="24"/>
              </w:rPr>
            </w:pPr>
          </w:p>
        </w:tc>
        <w:tc>
          <w:tcPr>
            <w:tcW w:w="4111" w:type="dxa"/>
            <w:vAlign w:val="center"/>
          </w:tcPr>
          <w:p w:rsidR="00433873" w:rsidRPr="000C333E" w:rsidRDefault="00433873" w:rsidP="00C15FC3">
            <w:pPr>
              <w:jc w:val="left"/>
              <w:rPr>
                <w:rFonts w:ascii="仿宋" w:eastAsia="仿宋" w:hAnsi="仿宋"/>
                <w:sz w:val="24"/>
              </w:rPr>
            </w:pPr>
            <w:r w:rsidRPr="000C333E">
              <w:rPr>
                <w:rFonts w:ascii="仿宋" w:eastAsia="仿宋" w:hAnsi="仿宋" w:hint="eastAsia"/>
                <w:sz w:val="24"/>
              </w:rPr>
              <w:t>4.2起草单位的工作基础和条件保障能力</w:t>
            </w:r>
          </w:p>
        </w:tc>
        <w:tc>
          <w:tcPr>
            <w:tcW w:w="3119" w:type="dxa"/>
            <w:vAlign w:val="center"/>
          </w:tcPr>
          <w:p w:rsidR="00433873" w:rsidRPr="000C333E" w:rsidRDefault="00433873" w:rsidP="00C15FC3">
            <w:pPr>
              <w:jc w:val="left"/>
              <w:rPr>
                <w:rFonts w:ascii="仿宋" w:eastAsia="仿宋" w:hAnsi="仿宋"/>
                <w:sz w:val="24"/>
              </w:rPr>
            </w:pPr>
            <w:r w:rsidRPr="000C333E">
              <w:rPr>
                <w:rFonts w:ascii="仿宋" w:eastAsia="仿宋" w:hAnsi="仿宋" w:hint="eastAsia"/>
                <w:sz w:val="24"/>
              </w:rPr>
              <w:t>□较好 □一般 □较差</w:t>
            </w:r>
          </w:p>
        </w:tc>
      </w:tr>
      <w:tr w:rsidR="00433873" w:rsidRPr="000C333E" w:rsidTr="00C15FC3">
        <w:trPr>
          <w:trHeight w:val="349"/>
        </w:trPr>
        <w:tc>
          <w:tcPr>
            <w:tcW w:w="709" w:type="dxa"/>
            <w:vMerge/>
            <w:vAlign w:val="center"/>
          </w:tcPr>
          <w:p w:rsidR="00433873" w:rsidRPr="000C333E" w:rsidRDefault="00433873" w:rsidP="00C15FC3">
            <w:pPr>
              <w:jc w:val="center"/>
              <w:rPr>
                <w:rFonts w:ascii="仿宋" w:eastAsia="仿宋" w:hAnsi="仿宋"/>
                <w:sz w:val="24"/>
              </w:rPr>
            </w:pPr>
          </w:p>
        </w:tc>
        <w:tc>
          <w:tcPr>
            <w:tcW w:w="1559" w:type="dxa"/>
            <w:vMerge/>
            <w:vAlign w:val="center"/>
          </w:tcPr>
          <w:p w:rsidR="00433873" w:rsidRPr="000C333E" w:rsidRDefault="00433873" w:rsidP="00C15FC3">
            <w:pPr>
              <w:jc w:val="left"/>
              <w:rPr>
                <w:rFonts w:ascii="仿宋" w:eastAsia="仿宋" w:hAnsi="仿宋"/>
                <w:sz w:val="24"/>
              </w:rPr>
            </w:pPr>
          </w:p>
        </w:tc>
        <w:tc>
          <w:tcPr>
            <w:tcW w:w="4111" w:type="dxa"/>
            <w:vAlign w:val="center"/>
          </w:tcPr>
          <w:p w:rsidR="00433873" w:rsidRPr="000C333E" w:rsidRDefault="00433873" w:rsidP="00C15FC3">
            <w:pPr>
              <w:jc w:val="left"/>
              <w:rPr>
                <w:rFonts w:ascii="仿宋" w:eastAsia="仿宋" w:hAnsi="仿宋"/>
                <w:sz w:val="24"/>
              </w:rPr>
            </w:pPr>
            <w:r w:rsidRPr="000C333E">
              <w:rPr>
                <w:rFonts w:ascii="仿宋" w:eastAsia="仿宋" w:hAnsi="仿宋" w:hint="eastAsia"/>
                <w:sz w:val="24"/>
              </w:rPr>
              <w:t>4.3负责起草单位确立的合理性</w:t>
            </w:r>
          </w:p>
        </w:tc>
        <w:tc>
          <w:tcPr>
            <w:tcW w:w="3119" w:type="dxa"/>
            <w:vAlign w:val="center"/>
          </w:tcPr>
          <w:p w:rsidR="00433873" w:rsidRPr="000C333E" w:rsidRDefault="00433873" w:rsidP="00C15FC3">
            <w:pPr>
              <w:jc w:val="left"/>
              <w:rPr>
                <w:rFonts w:ascii="仿宋" w:eastAsia="仿宋" w:hAnsi="仿宋"/>
                <w:sz w:val="24"/>
              </w:rPr>
            </w:pPr>
            <w:r w:rsidRPr="000C333E">
              <w:rPr>
                <w:rFonts w:ascii="仿宋" w:eastAsia="仿宋" w:hAnsi="仿宋" w:hint="eastAsia"/>
                <w:sz w:val="24"/>
              </w:rPr>
              <w:t>□合理 □一般 □不合理</w:t>
            </w:r>
          </w:p>
        </w:tc>
      </w:tr>
      <w:tr w:rsidR="00433873" w:rsidRPr="000C333E" w:rsidTr="00C15FC3">
        <w:trPr>
          <w:trHeight w:val="411"/>
        </w:trPr>
        <w:tc>
          <w:tcPr>
            <w:tcW w:w="709" w:type="dxa"/>
            <w:vMerge w:val="restart"/>
            <w:vAlign w:val="center"/>
          </w:tcPr>
          <w:p w:rsidR="00433873" w:rsidRPr="000C333E" w:rsidRDefault="00433873" w:rsidP="00C15FC3">
            <w:pPr>
              <w:jc w:val="center"/>
              <w:rPr>
                <w:rFonts w:ascii="仿宋" w:eastAsia="仿宋" w:hAnsi="仿宋"/>
                <w:sz w:val="24"/>
              </w:rPr>
            </w:pPr>
            <w:r w:rsidRPr="000C333E">
              <w:rPr>
                <w:rFonts w:ascii="仿宋" w:eastAsia="仿宋" w:hAnsi="仿宋" w:hint="eastAsia"/>
                <w:sz w:val="24"/>
              </w:rPr>
              <w:t>5</w:t>
            </w:r>
          </w:p>
        </w:tc>
        <w:tc>
          <w:tcPr>
            <w:tcW w:w="1559" w:type="dxa"/>
            <w:vMerge w:val="restart"/>
            <w:vAlign w:val="center"/>
          </w:tcPr>
          <w:p w:rsidR="00433873" w:rsidRPr="000C333E" w:rsidRDefault="00433873" w:rsidP="00C15FC3">
            <w:pPr>
              <w:jc w:val="left"/>
              <w:rPr>
                <w:rFonts w:ascii="仿宋" w:eastAsia="仿宋" w:hAnsi="仿宋"/>
                <w:sz w:val="24"/>
              </w:rPr>
            </w:pPr>
            <w:r w:rsidRPr="000C333E">
              <w:rPr>
                <w:rFonts w:ascii="仿宋" w:eastAsia="仿宋" w:hAnsi="仿宋" w:hint="eastAsia"/>
                <w:sz w:val="24"/>
              </w:rPr>
              <w:t>起草组人员情况</w:t>
            </w:r>
          </w:p>
        </w:tc>
        <w:tc>
          <w:tcPr>
            <w:tcW w:w="4111" w:type="dxa"/>
            <w:vAlign w:val="center"/>
          </w:tcPr>
          <w:p w:rsidR="00433873" w:rsidRPr="000C333E" w:rsidRDefault="00433873" w:rsidP="00C15FC3">
            <w:pPr>
              <w:jc w:val="left"/>
              <w:rPr>
                <w:rFonts w:ascii="仿宋" w:eastAsia="仿宋" w:hAnsi="仿宋"/>
                <w:sz w:val="24"/>
              </w:rPr>
            </w:pPr>
            <w:r w:rsidRPr="000C333E">
              <w:rPr>
                <w:rFonts w:ascii="仿宋" w:eastAsia="仿宋" w:hAnsi="仿宋" w:hint="eastAsia"/>
                <w:sz w:val="24"/>
              </w:rPr>
              <w:t>5.1起草组人员的职称组成</w:t>
            </w:r>
          </w:p>
        </w:tc>
        <w:tc>
          <w:tcPr>
            <w:tcW w:w="3119" w:type="dxa"/>
            <w:vAlign w:val="center"/>
          </w:tcPr>
          <w:p w:rsidR="00433873" w:rsidRPr="000C333E" w:rsidRDefault="00433873" w:rsidP="00C15FC3">
            <w:pPr>
              <w:jc w:val="left"/>
              <w:rPr>
                <w:rFonts w:ascii="仿宋" w:eastAsia="仿宋" w:hAnsi="仿宋"/>
                <w:sz w:val="24"/>
              </w:rPr>
            </w:pPr>
            <w:r w:rsidRPr="000C333E">
              <w:rPr>
                <w:rFonts w:ascii="仿宋" w:eastAsia="仿宋" w:hAnsi="仿宋" w:hint="eastAsia"/>
                <w:sz w:val="24"/>
              </w:rPr>
              <w:t>□合理 □一般 □不合理</w:t>
            </w:r>
          </w:p>
        </w:tc>
      </w:tr>
      <w:tr w:rsidR="00433873" w:rsidRPr="000C333E" w:rsidTr="00C15FC3">
        <w:trPr>
          <w:trHeight w:val="355"/>
        </w:trPr>
        <w:tc>
          <w:tcPr>
            <w:tcW w:w="709" w:type="dxa"/>
            <w:vMerge/>
            <w:vAlign w:val="center"/>
          </w:tcPr>
          <w:p w:rsidR="00433873" w:rsidRPr="000C333E" w:rsidRDefault="00433873" w:rsidP="00C15FC3">
            <w:pPr>
              <w:jc w:val="center"/>
              <w:rPr>
                <w:rFonts w:ascii="仿宋" w:eastAsia="仿宋" w:hAnsi="仿宋"/>
                <w:sz w:val="24"/>
              </w:rPr>
            </w:pPr>
          </w:p>
        </w:tc>
        <w:tc>
          <w:tcPr>
            <w:tcW w:w="1559" w:type="dxa"/>
            <w:vMerge/>
            <w:vAlign w:val="center"/>
          </w:tcPr>
          <w:p w:rsidR="00433873" w:rsidRPr="000C333E" w:rsidRDefault="00433873" w:rsidP="00C15FC3">
            <w:pPr>
              <w:jc w:val="left"/>
              <w:rPr>
                <w:rFonts w:ascii="仿宋" w:eastAsia="仿宋" w:hAnsi="仿宋"/>
                <w:sz w:val="24"/>
              </w:rPr>
            </w:pPr>
          </w:p>
        </w:tc>
        <w:tc>
          <w:tcPr>
            <w:tcW w:w="4111" w:type="dxa"/>
            <w:vAlign w:val="center"/>
          </w:tcPr>
          <w:p w:rsidR="00433873" w:rsidRPr="000C333E" w:rsidRDefault="00433873" w:rsidP="00C15FC3">
            <w:pPr>
              <w:jc w:val="left"/>
              <w:rPr>
                <w:rFonts w:ascii="仿宋" w:eastAsia="仿宋" w:hAnsi="仿宋"/>
                <w:sz w:val="24"/>
              </w:rPr>
            </w:pPr>
            <w:r w:rsidRPr="000C333E">
              <w:rPr>
                <w:rFonts w:ascii="仿宋" w:eastAsia="仿宋" w:hAnsi="仿宋" w:hint="eastAsia"/>
                <w:sz w:val="24"/>
              </w:rPr>
              <w:t>5.2负责起草人确立的合理性</w:t>
            </w:r>
          </w:p>
        </w:tc>
        <w:tc>
          <w:tcPr>
            <w:tcW w:w="3119" w:type="dxa"/>
            <w:vAlign w:val="center"/>
          </w:tcPr>
          <w:p w:rsidR="00433873" w:rsidRPr="000C333E" w:rsidRDefault="00433873" w:rsidP="00C15FC3">
            <w:pPr>
              <w:jc w:val="left"/>
              <w:rPr>
                <w:rFonts w:ascii="仿宋" w:eastAsia="仿宋" w:hAnsi="仿宋"/>
                <w:sz w:val="24"/>
              </w:rPr>
            </w:pPr>
            <w:r w:rsidRPr="000C333E">
              <w:rPr>
                <w:rFonts w:ascii="仿宋" w:eastAsia="仿宋" w:hAnsi="仿宋" w:hint="eastAsia"/>
                <w:sz w:val="24"/>
              </w:rPr>
              <w:t>□合理 □一般 □不合理</w:t>
            </w:r>
          </w:p>
        </w:tc>
      </w:tr>
      <w:tr w:rsidR="00433873" w:rsidRPr="000C333E" w:rsidTr="00C15FC3">
        <w:trPr>
          <w:trHeight w:val="566"/>
        </w:trPr>
        <w:tc>
          <w:tcPr>
            <w:tcW w:w="709" w:type="dxa"/>
            <w:vAlign w:val="center"/>
          </w:tcPr>
          <w:p w:rsidR="00433873" w:rsidRPr="000C333E" w:rsidRDefault="00433873" w:rsidP="00C15FC3">
            <w:pPr>
              <w:jc w:val="center"/>
              <w:rPr>
                <w:rFonts w:ascii="仿宋" w:eastAsia="仿宋" w:hAnsi="仿宋"/>
                <w:sz w:val="24"/>
              </w:rPr>
            </w:pPr>
            <w:r w:rsidRPr="000C333E">
              <w:rPr>
                <w:rFonts w:ascii="仿宋" w:eastAsia="仿宋" w:hAnsi="仿宋" w:hint="eastAsia"/>
                <w:sz w:val="24"/>
              </w:rPr>
              <w:t>6</w:t>
            </w:r>
          </w:p>
        </w:tc>
        <w:tc>
          <w:tcPr>
            <w:tcW w:w="1559" w:type="dxa"/>
            <w:vAlign w:val="center"/>
          </w:tcPr>
          <w:p w:rsidR="00433873" w:rsidRPr="000C333E" w:rsidRDefault="00433873" w:rsidP="00C15FC3">
            <w:pPr>
              <w:jc w:val="left"/>
              <w:rPr>
                <w:rFonts w:ascii="仿宋" w:eastAsia="仿宋" w:hAnsi="仿宋"/>
                <w:sz w:val="24"/>
              </w:rPr>
            </w:pPr>
            <w:r w:rsidRPr="000C333E">
              <w:rPr>
                <w:rFonts w:ascii="仿宋" w:eastAsia="仿宋" w:hAnsi="仿宋" w:hint="eastAsia"/>
                <w:sz w:val="24"/>
              </w:rPr>
              <w:t>经费预算的合理性</w:t>
            </w:r>
          </w:p>
        </w:tc>
        <w:tc>
          <w:tcPr>
            <w:tcW w:w="4111" w:type="dxa"/>
            <w:vAlign w:val="center"/>
          </w:tcPr>
          <w:p w:rsidR="00433873" w:rsidRPr="000C333E" w:rsidRDefault="00433873" w:rsidP="00C15FC3">
            <w:pPr>
              <w:jc w:val="left"/>
              <w:rPr>
                <w:rFonts w:ascii="仿宋" w:eastAsia="仿宋" w:hAnsi="仿宋"/>
                <w:sz w:val="24"/>
              </w:rPr>
            </w:pPr>
            <w:r w:rsidRPr="000C333E">
              <w:rPr>
                <w:rFonts w:ascii="仿宋" w:eastAsia="仿宋" w:hAnsi="仿宋" w:hint="eastAsia"/>
                <w:sz w:val="24"/>
              </w:rPr>
              <w:t>6.1经费预算的合理性</w:t>
            </w:r>
          </w:p>
        </w:tc>
        <w:tc>
          <w:tcPr>
            <w:tcW w:w="3119" w:type="dxa"/>
            <w:vAlign w:val="center"/>
          </w:tcPr>
          <w:p w:rsidR="00433873" w:rsidRPr="000C333E" w:rsidRDefault="00433873" w:rsidP="00C15FC3">
            <w:pPr>
              <w:jc w:val="left"/>
              <w:rPr>
                <w:rFonts w:ascii="仿宋" w:eastAsia="仿宋" w:hAnsi="仿宋"/>
                <w:sz w:val="24"/>
              </w:rPr>
            </w:pPr>
            <w:r w:rsidRPr="000C333E">
              <w:rPr>
                <w:rFonts w:ascii="仿宋" w:eastAsia="仿宋" w:hAnsi="仿宋" w:hint="eastAsia"/>
                <w:sz w:val="24"/>
              </w:rPr>
              <w:t>□合理 □一般 □不合理</w:t>
            </w:r>
          </w:p>
        </w:tc>
      </w:tr>
      <w:tr w:rsidR="00433873" w:rsidRPr="000C333E" w:rsidTr="00C15FC3">
        <w:trPr>
          <w:trHeight w:val="285"/>
        </w:trPr>
        <w:tc>
          <w:tcPr>
            <w:tcW w:w="709" w:type="dxa"/>
            <w:vMerge w:val="restart"/>
            <w:vAlign w:val="center"/>
          </w:tcPr>
          <w:p w:rsidR="00433873" w:rsidRPr="000C333E" w:rsidRDefault="00433873" w:rsidP="00C15FC3">
            <w:pPr>
              <w:jc w:val="center"/>
              <w:rPr>
                <w:rFonts w:ascii="仿宋" w:eastAsia="仿宋" w:hAnsi="仿宋"/>
                <w:sz w:val="24"/>
              </w:rPr>
            </w:pPr>
            <w:r w:rsidRPr="000C333E">
              <w:rPr>
                <w:rFonts w:ascii="仿宋" w:eastAsia="仿宋" w:hAnsi="仿宋" w:hint="eastAsia"/>
                <w:sz w:val="24"/>
              </w:rPr>
              <w:t>7</w:t>
            </w:r>
          </w:p>
        </w:tc>
        <w:tc>
          <w:tcPr>
            <w:tcW w:w="1559" w:type="dxa"/>
            <w:vMerge w:val="restart"/>
            <w:vAlign w:val="center"/>
          </w:tcPr>
          <w:p w:rsidR="00433873" w:rsidRPr="000C333E" w:rsidRDefault="00433873" w:rsidP="00C15FC3">
            <w:pPr>
              <w:jc w:val="left"/>
              <w:rPr>
                <w:rFonts w:ascii="仿宋" w:eastAsia="仿宋" w:hAnsi="仿宋"/>
                <w:sz w:val="24"/>
              </w:rPr>
            </w:pPr>
            <w:r w:rsidRPr="000C333E">
              <w:rPr>
                <w:rFonts w:ascii="仿宋" w:eastAsia="仿宋" w:hAnsi="仿宋" w:hint="eastAsia"/>
                <w:sz w:val="24"/>
              </w:rPr>
              <w:t>预期作用和效益</w:t>
            </w:r>
          </w:p>
        </w:tc>
        <w:tc>
          <w:tcPr>
            <w:tcW w:w="4111" w:type="dxa"/>
            <w:vAlign w:val="center"/>
          </w:tcPr>
          <w:p w:rsidR="00433873" w:rsidRPr="000C333E" w:rsidRDefault="00433873" w:rsidP="00C15FC3">
            <w:pPr>
              <w:jc w:val="left"/>
              <w:rPr>
                <w:rFonts w:ascii="仿宋" w:eastAsia="仿宋" w:hAnsi="仿宋"/>
                <w:sz w:val="24"/>
              </w:rPr>
            </w:pPr>
            <w:r w:rsidRPr="000C333E">
              <w:rPr>
                <w:rFonts w:ascii="仿宋" w:eastAsia="仿宋" w:hAnsi="仿宋" w:hint="eastAsia"/>
                <w:sz w:val="24"/>
              </w:rPr>
              <w:t>7.1预期社会效益的合理性</w:t>
            </w:r>
          </w:p>
        </w:tc>
        <w:tc>
          <w:tcPr>
            <w:tcW w:w="3119" w:type="dxa"/>
            <w:vAlign w:val="center"/>
          </w:tcPr>
          <w:p w:rsidR="00433873" w:rsidRPr="000C333E" w:rsidRDefault="00433873" w:rsidP="00C15FC3">
            <w:pPr>
              <w:jc w:val="left"/>
              <w:rPr>
                <w:rFonts w:ascii="仿宋" w:eastAsia="仿宋" w:hAnsi="仿宋"/>
                <w:sz w:val="24"/>
              </w:rPr>
            </w:pPr>
            <w:r w:rsidRPr="000C333E">
              <w:rPr>
                <w:rFonts w:ascii="仿宋" w:eastAsia="仿宋" w:hAnsi="仿宋" w:hint="eastAsia"/>
                <w:sz w:val="24"/>
              </w:rPr>
              <w:t>□合理 □一般 □不合理</w:t>
            </w:r>
          </w:p>
        </w:tc>
      </w:tr>
      <w:tr w:rsidR="00433873" w:rsidRPr="000C333E" w:rsidTr="00C15FC3">
        <w:trPr>
          <w:trHeight w:val="409"/>
        </w:trPr>
        <w:tc>
          <w:tcPr>
            <w:tcW w:w="709" w:type="dxa"/>
            <w:vMerge/>
            <w:vAlign w:val="center"/>
          </w:tcPr>
          <w:p w:rsidR="00433873" w:rsidRPr="000C333E" w:rsidRDefault="00433873" w:rsidP="00C15FC3">
            <w:pPr>
              <w:jc w:val="center"/>
              <w:rPr>
                <w:rFonts w:ascii="仿宋" w:eastAsia="仿宋" w:hAnsi="仿宋"/>
                <w:sz w:val="24"/>
              </w:rPr>
            </w:pPr>
          </w:p>
        </w:tc>
        <w:tc>
          <w:tcPr>
            <w:tcW w:w="1559" w:type="dxa"/>
            <w:vMerge/>
            <w:vAlign w:val="center"/>
          </w:tcPr>
          <w:p w:rsidR="00433873" w:rsidRPr="000C333E" w:rsidRDefault="00433873" w:rsidP="00C15FC3">
            <w:pPr>
              <w:jc w:val="left"/>
              <w:rPr>
                <w:rFonts w:ascii="仿宋" w:eastAsia="仿宋" w:hAnsi="仿宋"/>
                <w:sz w:val="24"/>
              </w:rPr>
            </w:pPr>
          </w:p>
        </w:tc>
        <w:tc>
          <w:tcPr>
            <w:tcW w:w="4111" w:type="dxa"/>
            <w:vAlign w:val="center"/>
          </w:tcPr>
          <w:p w:rsidR="00433873" w:rsidRPr="000C333E" w:rsidRDefault="00433873" w:rsidP="00C15FC3">
            <w:pPr>
              <w:jc w:val="left"/>
              <w:rPr>
                <w:rFonts w:ascii="仿宋" w:eastAsia="仿宋" w:hAnsi="仿宋"/>
                <w:sz w:val="24"/>
              </w:rPr>
            </w:pPr>
            <w:r w:rsidRPr="000C333E">
              <w:rPr>
                <w:rFonts w:ascii="仿宋" w:eastAsia="仿宋" w:hAnsi="仿宋" w:hint="eastAsia"/>
                <w:sz w:val="24"/>
              </w:rPr>
              <w:t>7.2预期经济效益的合理性</w:t>
            </w:r>
          </w:p>
        </w:tc>
        <w:tc>
          <w:tcPr>
            <w:tcW w:w="3119" w:type="dxa"/>
            <w:vAlign w:val="center"/>
          </w:tcPr>
          <w:p w:rsidR="00433873" w:rsidRPr="000C333E" w:rsidRDefault="00433873" w:rsidP="00C15FC3">
            <w:pPr>
              <w:jc w:val="left"/>
              <w:rPr>
                <w:rFonts w:ascii="仿宋" w:eastAsia="仿宋" w:hAnsi="仿宋"/>
                <w:sz w:val="24"/>
              </w:rPr>
            </w:pPr>
            <w:r w:rsidRPr="000C333E">
              <w:rPr>
                <w:rFonts w:ascii="仿宋" w:eastAsia="仿宋" w:hAnsi="仿宋" w:hint="eastAsia"/>
                <w:sz w:val="24"/>
              </w:rPr>
              <w:t>□合理 □一般 □不合理</w:t>
            </w:r>
          </w:p>
        </w:tc>
      </w:tr>
      <w:tr w:rsidR="00433873" w:rsidRPr="000C333E" w:rsidTr="00C15FC3">
        <w:trPr>
          <w:trHeight w:val="824"/>
        </w:trPr>
        <w:tc>
          <w:tcPr>
            <w:tcW w:w="709" w:type="dxa"/>
            <w:vMerge w:val="restart"/>
            <w:vAlign w:val="center"/>
          </w:tcPr>
          <w:p w:rsidR="00433873" w:rsidRPr="000C333E" w:rsidRDefault="00433873" w:rsidP="00C15FC3">
            <w:pPr>
              <w:jc w:val="center"/>
              <w:rPr>
                <w:rFonts w:ascii="仿宋" w:eastAsia="仿宋" w:hAnsi="仿宋"/>
                <w:b/>
                <w:sz w:val="24"/>
              </w:rPr>
            </w:pPr>
            <w:r w:rsidRPr="000C333E">
              <w:rPr>
                <w:rFonts w:ascii="仿宋" w:eastAsia="仿宋" w:hAnsi="仿宋" w:hint="eastAsia"/>
                <w:b/>
                <w:sz w:val="24"/>
              </w:rPr>
              <w:t>投票</w:t>
            </w:r>
          </w:p>
        </w:tc>
        <w:tc>
          <w:tcPr>
            <w:tcW w:w="1559" w:type="dxa"/>
            <w:vAlign w:val="center"/>
          </w:tcPr>
          <w:p w:rsidR="00433873" w:rsidRPr="000C333E" w:rsidRDefault="00433873" w:rsidP="00C15FC3">
            <w:pPr>
              <w:jc w:val="left"/>
              <w:rPr>
                <w:rFonts w:ascii="仿宋" w:eastAsia="仿宋" w:hAnsi="仿宋"/>
                <w:b/>
                <w:sz w:val="24"/>
              </w:rPr>
            </w:pPr>
            <w:r w:rsidRPr="000C333E">
              <w:rPr>
                <w:rFonts w:ascii="仿宋" w:eastAsia="仿宋" w:hAnsi="仿宋" w:hint="eastAsia"/>
                <w:b/>
                <w:sz w:val="24"/>
              </w:rPr>
              <w:t>是否同意通过技术审查</w:t>
            </w:r>
          </w:p>
        </w:tc>
        <w:tc>
          <w:tcPr>
            <w:tcW w:w="7230" w:type="dxa"/>
            <w:gridSpan w:val="2"/>
            <w:vAlign w:val="center"/>
          </w:tcPr>
          <w:p w:rsidR="00433873" w:rsidRPr="000C333E" w:rsidRDefault="00433873" w:rsidP="00C15FC3">
            <w:pPr>
              <w:ind w:firstLineChars="400" w:firstLine="964"/>
              <w:rPr>
                <w:rFonts w:ascii="仿宋" w:eastAsia="仿宋" w:hAnsi="仿宋"/>
                <w:b/>
                <w:sz w:val="24"/>
              </w:rPr>
            </w:pPr>
            <w:r w:rsidRPr="000C333E">
              <w:rPr>
                <w:rFonts w:ascii="仿宋" w:eastAsia="仿宋" w:hAnsi="仿宋" w:hint="eastAsia"/>
                <w:b/>
                <w:sz w:val="24"/>
              </w:rPr>
              <w:t>□通过           □不通过</w:t>
            </w:r>
          </w:p>
        </w:tc>
      </w:tr>
      <w:tr w:rsidR="00433873" w:rsidRPr="000C333E" w:rsidTr="00C15FC3">
        <w:trPr>
          <w:trHeight w:val="824"/>
        </w:trPr>
        <w:tc>
          <w:tcPr>
            <w:tcW w:w="709" w:type="dxa"/>
            <w:vMerge/>
            <w:vAlign w:val="center"/>
          </w:tcPr>
          <w:p w:rsidR="00433873" w:rsidRPr="000C333E" w:rsidRDefault="00433873" w:rsidP="00C15FC3">
            <w:pPr>
              <w:jc w:val="center"/>
              <w:rPr>
                <w:rFonts w:ascii="仿宋" w:eastAsia="仿宋" w:hAnsi="仿宋"/>
                <w:b/>
                <w:sz w:val="24"/>
              </w:rPr>
            </w:pPr>
          </w:p>
        </w:tc>
        <w:tc>
          <w:tcPr>
            <w:tcW w:w="1559" w:type="dxa"/>
            <w:vAlign w:val="center"/>
          </w:tcPr>
          <w:p w:rsidR="00433873" w:rsidRPr="000C333E" w:rsidRDefault="00433873" w:rsidP="00C15FC3">
            <w:pPr>
              <w:jc w:val="left"/>
              <w:rPr>
                <w:rFonts w:ascii="仿宋" w:eastAsia="仿宋" w:hAnsi="仿宋"/>
                <w:b/>
                <w:sz w:val="24"/>
              </w:rPr>
            </w:pPr>
            <w:r w:rsidRPr="000C333E">
              <w:rPr>
                <w:rFonts w:ascii="仿宋" w:eastAsia="仿宋" w:hAnsi="仿宋" w:hint="eastAsia"/>
                <w:b/>
                <w:sz w:val="24"/>
              </w:rPr>
              <w:t>是否同意进入快速程序</w:t>
            </w:r>
          </w:p>
        </w:tc>
        <w:tc>
          <w:tcPr>
            <w:tcW w:w="7230" w:type="dxa"/>
            <w:gridSpan w:val="2"/>
            <w:vAlign w:val="center"/>
          </w:tcPr>
          <w:p w:rsidR="00433873" w:rsidRPr="000C333E" w:rsidRDefault="00433873" w:rsidP="00C15FC3">
            <w:pPr>
              <w:ind w:firstLineChars="400" w:firstLine="964"/>
              <w:rPr>
                <w:rFonts w:ascii="仿宋" w:eastAsia="仿宋" w:hAnsi="仿宋"/>
                <w:b/>
                <w:sz w:val="24"/>
              </w:rPr>
            </w:pPr>
            <w:r w:rsidRPr="000C333E">
              <w:rPr>
                <w:rFonts w:ascii="仿宋" w:eastAsia="仿宋" w:hAnsi="仿宋" w:hint="eastAsia"/>
                <w:b/>
                <w:sz w:val="24"/>
              </w:rPr>
              <w:t>□进入           □不进入</w:t>
            </w:r>
          </w:p>
        </w:tc>
      </w:tr>
      <w:tr w:rsidR="00433873" w:rsidRPr="000C333E" w:rsidTr="00C15FC3">
        <w:trPr>
          <w:trHeight w:val="274"/>
        </w:trPr>
        <w:tc>
          <w:tcPr>
            <w:tcW w:w="9498" w:type="dxa"/>
            <w:gridSpan w:val="4"/>
            <w:vAlign w:val="center"/>
          </w:tcPr>
          <w:p w:rsidR="00433873" w:rsidRPr="000C333E" w:rsidRDefault="00433873" w:rsidP="00C15FC3">
            <w:pPr>
              <w:rPr>
                <w:rFonts w:ascii="仿宋" w:eastAsia="仿宋" w:hAnsi="仿宋"/>
                <w:sz w:val="24"/>
              </w:rPr>
            </w:pPr>
            <w:r w:rsidRPr="000C333E">
              <w:rPr>
                <w:rFonts w:ascii="仿宋" w:eastAsia="仿宋" w:hAnsi="仿宋" w:hint="eastAsia"/>
                <w:sz w:val="24"/>
              </w:rPr>
              <w:t>注：各项指标</w:t>
            </w:r>
            <w:proofErr w:type="gramStart"/>
            <w:r w:rsidRPr="000C333E">
              <w:rPr>
                <w:rFonts w:ascii="仿宋" w:eastAsia="仿宋" w:hAnsi="仿宋" w:hint="eastAsia"/>
                <w:sz w:val="24"/>
              </w:rPr>
              <w:t>具唯一</w:t>
            </w:r>
            <w:proofErr w:type="gramEnd"/>
            <w:r w:rsidRPr="000C333E">
              <w:rPr>
                <w:rFonts w:ascii="仿宋" w:eastAsia="仿宋" w:hAnsi="仿宋" w:hint="eastAsia"/>
                <w:sz w:val="24"/>
              </w:rPr>
              <w:t>评价意见为有效票。</w:t>
            </w:r>
          </w:p>
        </w:tc>
      </w:tr>
    </w:tbl>
    <w:p w:rsidR="00433873" w:rsidRPr="000C333E" w:rsidRDefault="00433873" w:rsidP="00433873">
      <w:pPr>
        <w:rPr>
          <w:rFonts w:ascii="仿宋" w:eastAsia="仿宋" w:hAnsi="仿宋"/>
          <w:b/>
          <w:sz w:val="24"/>
        </w:rPr>
      </w:pPr>
    </w:p>
    <w:p w:rsidR="00433873" w:rsidRPr="000C333E" w:rsidRDefault="00433873" w:rsidP="00433873">
      <w:pPr>
        <w:rPr>
          <w:rFonts w:ascii="仿宋" w:eastAsia="仿宋" w:hAnsi="仿宋"/>
          <w:b/>
          <w:sz w:val="24"/>
        </w:rPr>
      </w:pPr>
    </w:p>
    <w:p w:rsidR="00433873" w:rsidRPr="000C333E" w:rsidRDefault="00433873" w:rsidP="00433873">
      <w:pPr>
        <w:rPr>
          <w:rFonts w:ascii="仿宋" w:eastAsia="仿宋" w:hAnsi="仿宋"/>
          <w:b/>
          <w:sz w:val="24"/>
        </w:rPr>
      </w:pPr>
    </w:p>
    <w:p w:rsidR="00433873" w:rsidRPr="000C333E" w:rsidRDefault="00433873" w:rsidP="00433873">
      <w:pPr>
        <w:rPr>
          <w:rFonts w:ascii="仿宋" w:eastAsia="仿宋" w:hAnsi="仿宋"/>
          <w:sz w:val="24"/>
        </w:rPr>
      </w:pPr>
      <w:r w:rsidRPr="000C333E">
        <w:rPr>
          <w:rFonts w:ascii="仿宋" w:eastAsia="仿宋" w:hAnsi="仿宋" w:hint="eastAsia"/>
          <w:b/>
          <w:sz w:val="24"/>
        </w:rPr>
        <w:t>一、项目关键要素修改意见</w:t>
      </w:r>
      <w:r w:rsidRPr="000C333E">
        <w:rPr>
          <w:rFonts w:ascii="仿宋" w:eastAsia="仿宋" w:hAnsi="仿宋" w:hint="eastAsia"/>
          <w:sz w:val="24"/>
        </w:rPr>
        <w:t>：（</w:t>
      </w:r>
      <w:proofErr w:type="gramStart"/>
      <w:r w:rsidRPr="000C333E">
        <w:rPr>
          <w:rFonts w:ascii="仿宋" w:eastAsia="仿宋" w:hAnsi="仿宋" w:hint="eastAsia"/>
          <w:sz w:val="24"/>
        </w:rPr>
        <w:t>含标准</w:t>
      </w:r>
      <w:proofErr w:type="gramEnd"/>
      <w:r w:rsidRPr="000C333E">
        <w:rPr>
          <w:rFonts w:ascii="仿宋" w:eastAsia="仿宋" w:hAnsi="仿宋" w:hint="eastAsia"/>
          <w:sz w:val="24"/>
        </w:rPr>
        <w:t>名称、标准性质与级别、负责起草单位和参加起草单位、负责起草人和参加起草人等</w:t>
      </w:r>
      <w:r w:rsidRPr="000C333E">
        <w:rPr>
          <w:rFonts w:ascii="仿宋" w:eastAsia="仿宋" w:hAnsi="仿宋"/>
          <w:sz w:val="24"/>
        </w:rPr>
        <w:t>）</w:t>
      </w:r>
    </w:p>
    <w:p w:rsidR="00433873" w:rsidRPr="000C333E" w:rsidRDefault="00433873" w:rsidP="00433873">
      <w:pPr>
        <w:rPr>
          <w:rFonts w:ascii="仿宋" w:eastAsia="仿宋" w:hAnsi="仿宋"/>
          <w:sz w:val="24"/>
        </w:rPr>
      </w:pPr>
    </w:p>
    <w:p w:rsidR="00433873" w:rsidRPr="000C333E" w:rsidRDefault="00433873" w:rsidP="00433873">
      <w:pPr>
        <w:rPr>
          <w:rFonts w:ascii="仿宋" w:eastAsia="仿宋" w:hAnsi="仿宋"/>
          <w:sz w:val="24"/>
        </w:rPr>
      </w:pPr>
    </w:p>
    <w:p w:rsidR="00433873" w:rsidRPr="000C333E" w:rsidRDefault="00433873" w:rsidP="00433873">
      <w:pPr>
        <w:rPr>
          <w:rFonts w:ascii="仿宋" w:eastAsia="仿宋" w:hAnsi="仿宋"/>
          <w:sz w:val="24"/>
        </w:rPr>
      </w:pPr>
    </w:p>
    <w:p w:rsidR="00433873" w:rsidRPr="000C333E" w:rsidRDefault="00433873" w:rsidP="00433873">
      <w:pPr>
        <w:rPr>
          <w:rFonts w:ascii="仿宋" w:eastAsia="仿宋" w:hAnsi="仿宋"/>
          <w:sz w:val="24"/>
        </w:rPr>
      </w:pPr>
    </w:p>
    <w:p w:rsidR="00433873" w:rsidRPr="000C333E" w:rsidRDefault="00433873" w:rsidP="00433873">
      <w:pPr>
        <w:rPr>
          <w:rFonts w:ascii="仿宋" w:eastAsia="仿宋" w:hAnsi="仿宋"/>
          <w:sz w:val="24"/>
        </w:rPr>
      </w:pPr>
    </w:p>
    <w:p w:rsidR="00433873" w:rsidRPr="000C333E" w:rsidRDefault="00433873" w:rsidP="00433873">
      <w:pPr>
        <w:rPr>
          <w:rFonts w:ascii="仿宋" w:eastAsia="仿宋" w:hAnsi="仿宋"/>
          <w:sz w:val="24"/>
        </w:rPr>
      </w:pPr>
    </w:p>
    <w:p w:rsidR="00433873" w:rsidRPr="000C333E" w:rsidRDefault="00433873" w:rsidP="00433873">
      <w:pPr>
        <w:rPr>
          <w:rFonts w:ascii="仿宋" w:eastAsia="仿宋" w:hAnsi="仿宋"/>
          <w:sz w:val="24"/>
        </w:rPr>
      </w:pPr>
    </w:p>
    <w:p w:rsidR="00433873" w:rsidRPr="000C333E" w:rsidRDefault="00433873" w:rsidP="00433873">
      <w:pPr>
        <w:rPr>
          <w:rFonts w:ascii="仿宋" w:eastAsia="仿宋" w:hAnsi="仿宋"/>
          <w:sz w:val="24"/>
        </w:rPr>
      </w:pPr>
    </w:p>
    <w:p w:rsidR="00433873" w:rsidRPr="000C333E" w:rsidRDefault="00433873" w:rsidP="00433873">
      <w:pPr>
        <w:rPr>
          <w:rFonts w:ascii="仿宋" w:eastAsia="仿宋" w:hAnsi="仿宋"/>
          <w:sz w:val="24"/>
        </w:rPr>
      </w:pPr>
    </w:p>
    <w:p w:rsidR="00433873" w:rsidRPr="000C333E" w:rsidRDefault="00433873" w:rsidP="00433873">
      <w:pPr>
        <w:rPr>
          <w:rFonts w:ascii="仿宋" w:eastAsia="仿宋" w:hAnsi="仿宋"/>
          <w:sz w:val="24"/>
        </w:rPr>
      </w:pPr>
    </w:p>
    <w:p w:rsidR="00433873" w:rsidRPr="000C333E" w:rsidRDefault="00433873" w:rsidP="00433873">
      <w:pPr>
        <w:rPr>
          <w:rFonts w:ascii="仿宋" w:eastAsia="仿宋" w:hAnsi="仿宋"/>
          <w:sz w:val="24"/>
        </w:rPr>
      </w:pPr>
    </w:p>
    <w:p w:rsidR="00433873" w:rsidRPr="000C333E" w:rsidRDefault="00433873" w:rsidP="00433873">
      <w:pPr>
        <w:rPr>
          <w:rFonts w:ascii="仿宋" w:eastAsia="仿宋" w:hAnsi="仿宋"/>
          <w:b/>
          <w:sz w:val="24"/>
        </w:rPr>
      </w:pPr>
      <w:r w:rsidRPr="000C333E">
        <w:rPr>
          <w:rFonts w:ascii="仿宋" w:eastAsia="仿宋" w:hAnsi="仿宋" w:hint="eastAsia"/>
          <w:b/>
          <w:sz w:val="24"/>
        </w:rPr>
        <w:t>二、标准制修订建议：</w:t>
      </w:r>
    </w:p>
    <w:p w:rsidR="00433873" w:rsidRPr="000C333E" w:rsidRDefault="00433873" w:rsidP="00433873">
      <w:pPr>
        <w:rPr>
          <w:rFonts w:ascii="仿宋" w:eastAsia="仿宋" w:hAnsi="仿宋"/>
          <w:sz w:val="24"/>
        </w:rPr>
      </w:pPr>
    </w:p>
    <w:p w:rsidR="00433873" w:rsidRPr="000C333E" w:rsidRDefault="00433873" w:rsidP="00433873">
      <w:pPr>
        <w:rPr>
          <w:rFonts w:ascii="仿宋" w:eastAsia="仿宋" w:hAnsi="仿宋"/>
          <w:sz w:val="24"/>
        </w:rPr>
      </w:pPr>
    </w:p>
    <w:p w:rsidR="00433873" w:rsidRPr="000C333E" w:rsidRDefault="00433873" w:rsidP="00433873">
      <w:pPr>
        <w:rPr>
          <w:rFonts w:ascii="仿宋" w:eastAsia="仿宋" w:hAnsi="仿宋"/>
          <w:sz w:val="24"/>
        </w:rPr>
      </w:pPr>
    </w:p>
    <w:p w:rsidR="00433873" w:rsidRPr="000C333E" w:rsidRDefault="00433873" w:rsidP="00433873">
      <w:pPr>
        <w:rPr>
          <w:rFonts w:ascii="仿宋" w:eastAsia="仿宋" w:hAnsi="仿宋"/>
          <w:sz w:val="24"/>
        </w:rPr>
      </w:pPr>
    </w:p>
    <w:p w:rsidR="00433873" w:rsidRPr="000C333E" w:rsidRDefault="00433873" w:rsidP="00433873">
      <w:pPr>
        <w:rPr>
          <w:rFonts w:ascii="仿宋" w:eastAsia="仿宋" w:hAnsi="仿宋"/>
          <w:sz w:val="24"/>
        </w:rPr>
      </w:pPr>
    </w:p>
    <w:p w:rsidR="00433873" w:rsidRPr="000C333E" w:rsidRDefault="00433873" w:rsidP="00433873">
      <w:pPr>
        <w:rPr>
          <w:rFonts w:ascii="仿宋" w:eastAsia="仿宋" w:hAnsi="仿宋"/>
          <w:sz w:val="24"/>
        </w:rPr>
      </w:pPr>
    </w:p>
    <w:p w:rsidR="00433873" w:rsidRPr="000C333E" w:rsidRDefault="00433873" w:rsidP="00433873">
      <w:pPr>
        <w:rPr>
          <w:rFonts w:ascii="仿宋" w:eastAsia="仿宋" w:hAnsi="仿宋"/>
          <w:sz w:val="24"/>
        </w:rPr>
      </w:pPr>
    </w:p>
    <w:p w:rsidR="00433873" w:rsidRPr="000C333E" w:rsidRDefault="00433873" w:rsidP="00433873">
      <w:pPr>
        <w:rPr>
          <w:rFonts w:ascii="仿宋" w:eastAsia="仿宋" w:hAnsi="仿宋"/>
          <w:sz w:val="24"/>
        </w:rPr>
      </w:pPr>
    </w:p>
    <w:p w:rsidR="00433873" w:rsidRPr="000C333E" w:rsidRDefault="00433873" w:rsidP="00433873">
      <w:pPr>
        <w:rPr>
          <w:rFonts w:ascii="仿宋" w:eastAsia="仿宋" w:hAnsi="仿宋"/>
          <w:sz w:val="24"/>
        </w:rPr>
      </w:pPr>
    </w:p>
    <w:p w:rsidR="00433873" w:rsidRPr="000C333E" w:rsidRDefault="00433873" w:rsidP="00433873">
      <w:pPr>
        <w:rPr>
          <w:rFonts w:ascii="仿宋" w:eastAsia="仿宋" w:hAnsi="仿宋"/>
          <w:sz w:val="24"/>
        </w:rPr>
      </w:pPr>
    </w:p>
    <w:p w:rsidR="00433873" w:rsidRPr="000C333E" w:rsidRDefault="00433873" w:rsidP="00433873">
      <w:pPr>
        <w:rPr>
          <w:rFonts w:ascii="仿宋" w:eastAsia="仿宋" w:hAnsi="仿宋"/>
          <w:sz w:val="24"/>
        </w:rPr>
      </w:pPr>
    </w:p>
    <w:p w:rsidR="00433873" w:rsidRPr="000C333E" w:rsidRDefault="00433873" w:rsidP="00433873">
      <w:pPr>
        <w:rPr>
          <w:rFonts w:ascii="仿宋" w:eastAsia="仿宋" w:hAnsi="仿宋"/>
          <w:sz w:val="24"/>
        </w:rPr>
      </w:pPr>
    </w:p>
    <w:p w:rsidR="00433873" w:rsidRPr="000C333E" w:rsidRDefault="00433873" w:rsidP="00433873">
      <w:pPr>
        <w:rPr>
          <w:rFonts w:ascii="仿宋" w:eastAsia="仿宋" w:hAnsi="仿宋"/>
          <w:b/>
          <w:sz w:val="24"/>
        </w:rPr>
      </w:pPr>
      <w:r w:rsidRPr="000C333E">
        <w:rPr>
          <w:rFonts w:ascii="仿宋" w:eastAsia="仿宋" w:hAnsi="仿宋" w:hint="eastAsia"/>
          <w:b/>
          <w:sz w:val="24"/>
        </w:rPr>
        <w:t>三、技术审查不应通过的依据及其事实描述：</w:t>
      </w:r>
      <w:r w:rsidRPr="000C333E">
        <w:rPr>
          <w:rFonts w:ascii="仿宋" w:eastAsia="仿宋" w:hAnsi="仿宋"/>
          <w:b/>
          <w:sz w:val="24"/>
        </w:rPr>
        <w:t xml:space="preserve"> </w:t>
      </w:r>
    </w:p>
    <w:p w:rsidR="00433873" w:rsidRPr="000C333E" w:rsidRDefault="00433873" w:rsidP="00433873">
      <w:pPr>
        <w:rPr>
          <w:rFonts w:ascii="仿宋" w:eastAsia="仿宋" w:hAnsi="仿宋"/>
          <w:sz w:val="24"/>
        </w:rPr>
      </w:pPr>
      <w:r w:rsidRPr="000C333E">
        <w:rPr>
          <w:rFonts w:ascii="仿宋_GB2312" w:eastAsia="仿宋_GB2312" w:hint="eastAsia"/>
          <w:sz w:val="24"/>
        </w:rPr>
        <w:t>注：描述该项目不符合审查要点的第几项及其具体情况。</w:t>
      </w:r>
    </w:p>
    <w:p w:rsidR="00433873" w:rsidRPr="000C333E" w:rsidRDefault="00433873" w:rsidP="00433873">
      <w:pPr>
        <w:rPr>
          <w:rFonts w:ascii="仿宋" w:eastAsia="仿宋" w:hAnsi="仿宋"/>
          <w:sz w:val="24"/>
        </w:rPr>
      </w:pPr>
    </w:p>
    <w:p w:rsidR="00433873" w:rsidRPr="000C333E" w:rsidRDefault="00433873" w:rsidP="00433873">
      <w:pPr>
        <w:rPr>
          <w:rFonts w:ascii="仿宋" w:eastAsia="仿宋" w:hAnsi="仿宋"/>
          <w:sz w:val="24"/>
        </w:rPr>
      </w:pPr>
    </w:p>
    <w:p w:rsidR="00433873" w:rsidRPr="000C333E" w:rsidRDefault="00433873" w:rsidP="00433873">
      <w:pPr>
        <w:rPr>
          <w:rFonts w:ascii="仿宋" w:eastAsia="仿宋" w:hAnsi="仿宋"/>
          <w:sz w:val="24"/>
        </w:rPr>
      </w:pPr>
    </w:p>
    <w:p w:rsidR="00433873" w:rsidRPr="000C333E" w:rsidRDefault="00433873" w:rsidP="00433873">
      <w:pPr>
        <w:rPr>
          <w:rFonts w:ascii="仿宋" w:eastAsia="仿宋" w:hAnsi="仿宋"/>
          <w:sz w:val="24"/>
        </w:rPr>
      </w:pPr>
    </w:p>
    <w:p w:rsidR="00433873" w:rsidRPr="000C333E" w:rsidRDefault="00433873" w:rsidP="00433873">
      <w:pPr>
        <w:rPr>
          <w:rFonts w:ascii="仿宋" w:eastAsia="仿宋" w:hAnsi="仿宋"/>
          <w:sz w:val="24"/>
        </w:rPr>
      </w:pPr>
    </w:p>
    <w:p w:rsidR="00433873" w:rsidRPr="000C333E" w:rsidRDefault="00433873" w:rsidP="00433873">
      <w:pPr>
        <w:rPr>
          <w:rFonts w:ascii="仿宋" w:eastAsia="仿宋" w:hAnsi="仿宋"/>
          <w:sz w:val="24"/>
        </w:rPr>
      </w:pPr>
    </w:p>
    <w:p w:rsidR="00433873" w:rsidRPr="000C333E" w:rsidRDefault="00433873" w:rsidP="00433873">
      <w:pPr>
        <w:rPr>
          <w:rFonts w:ascii="仿宋" w:eastAsia="仿宋" w:hAnsi="仿宋"/>
          <w:sz w:val="24"/>
        </w:rPr>
      </w:pPr>
    </w:p>
    <w:p w:rsidR="00433873" w:rsidRPr="000C333E" w:rsidRDefault="00433873" w:rsidP="00433873">
      <w:pPr>
        <w:rPr>
          <w:rFonts w:ascii="仿宋" w:eastAsia="仿宋" w:hAnsi="仿宋"/>
          <w:sz w:val="24"/>
        </w:rPr>
      </w:pPr>
    </w:p>
    <w:p w:rsidR="00433873" w:rsidRPr="000C333E" w:rsidRDefault="00433873" w:rsidP="00433873">
      <w:pPr>
        <w:rPr>
          <w:rFonts w:ascii="仿宋" w:eastAsia="仿宋" w:hAnsi="仿宋"/>
          <w:sz w:val="24"/>
        </w:rPr>
      </w:pPr>
    </w:p>
    <w:p w:rsidR="00433873" w:rsidRPr="000C333E" w:rsidRDefault="00433873" w:rsidP="00433873">
      <w:pPr>
        <w:rPr>
          <w:rFonts w:ascii="仿宋" w:eastAsia="仿宋" w:hAnsi="仿宋"/>
          <w:sz w:val="24"/>
        </w:rPr>
      </w:pPr>
    </w:p>
    <w:p w:rsidR="00433873" w:rsidRPr="000C333E" w:rsidRDefault="00433873" w:rsidP="00433873">
      <w:pPr>
        <w:rPr>
          <w:rFonts w:ascii="仿宋" w:eastAsia="仿宋" w:hAnsi="仿宋"/>
          <w:sz w:val="24"/>
        </w:rPr>
      </w:pPr>
    </w:p>
    <w:p w:rsidR="00433873" w:rsidRPr="000C333E" w:rsidRDefault="00433873" w:rsidP="00433873">
      <w:pPr>
        <w:rPr>
          <w:rFonts w:ascii="仿宋" w:eastAsia="仿宋" w:hAnsi="仿宋"/>
          <w:sz w:val="24"/>
        </w:rPr>
      </w:pPr>
    </w:p>
    <w:p w:rsidR="00433873" w:rsidRPr="000C333E" w:rsidRDefault="00433873" w:rsidP="00433873">
      <w:pPr>
        <w:ind w:firstLineChars="1591" w:firstLine="3833"/>
        <w:rPr>
          <w:rFonts w:ascii="仿宋" w:eastAsia="仿宋" w:hAnsi="仿宋"/>
          <w:b/>
          <w:sz w:val="24"/>
        </w:rPr>
      </w:pPr>
      <w:r w:rsidRPr="000C333E">
        <w:rPr>
          <w:rFonts w:ascii="仿宋" w:eastAsia="仿宋" w:hAnsi="仿宋" w:hint="eastAsia"/>
          <w:b/>
          <w:sz w:val="24"/>
        </w:rPr>
        <w:t xml:space="preserve">委员（专家）：        </w:t>
      </w:r>
    </w:p>
    <w:p w:rsidR="00433873" w:rsidRPr="000C333E" w:rsidRDefault="00433873" w:rsidP="00433873">
      <w:pPr>
        <w:ind w:firstLineChars="1250" w:firstLine="3012"/>
        <w:rPr>
          <w:rFonts w:ascii="仿宋" w:eastAsia="仿宋" w:hAnsi="仿宋"/>
          <w:b/>
          <w:sz w:val="24"/>
        </w:rPr>
      </w:pPr>
      <w:r w:rsidRPr="000C333E">
        <w:rPr>
          <w:rFonts w:ascii="仿宋" w:eastAsia="仿宋" w:hAnsi="仿宋" w:hint="eastAsia"/>
          <w:b/>
          <w:sz w:val="24"/>
        </w:rPr>
        <w:t xml:space="preserve"> </w:t>
      </w:r>
    </w:p>
    <w:p w:rsidR="00433873" w:rsidRPr="000C333E" w:rsidRDefault="00433873" w:rsidP="00433873">
      <w:pPr>
        <w:widowControl/>
        <w:jc w:val="left"/>
        <w:rPr>
          <w:rFonts w:ascii="仿宋" w:eastAsia="仿宋" w:hAnsi="仿宋"/>
          <w:b/>
          <w:sz w:val="24"/>
        </w:rPr>
        <w:sectPr w:rsidR="00433873" w:rsidRPr="000C333E" w:rsidSect="004C7744">
          <w:footerReference w:type="even" r:id="rId9"/>
          <w:footerReference w:type="default" r:id="rId10"/>
          <w:pgSz w:w="11906" w:h="16838" w:code="9"/>
          <w:pgMar w:top="1440" w:right="1797" w:bottom="1134" w:left="1797" w:header="851" w:footer="567" w:gutter="0"/>
          <w:pgNumType w:fmt="numberInDash" w:start="1" w:chapStyle="1" w:chapSep="enDash"/>
          <w:cols w:space="425"/>
          <w:docGrid w:type="lines" w:linePitch="312"/>
        </w:sectPr>
      </w:pPr>
      <w:r w:rsidRPr="000C333E">
        <w:rPr>
          <w:rFonts w:ascii="仿宋" w:eastAsia="仿宋" w:hAnsi="仿宋" w:hint="eastAsia"/>
          <w:b/>
          <w:sz w:val="24"/>
        </w:rPr>
        <w:t xml:space="preserve">                                日期：</w:t>
      </w:r>
    </w:p>
    <w:p w:rsidR="00433873" w:rsidRPr="000C333E" w:rsidRDefault="00433873" w:rsidP="00433873">
      <w:pPr>
        <w:jc w:val="left"/>
        <w:rPr>
          <w:rFonts w:ascii="仿宋" w:eastAsia="仿宋" w:hAnsi="仿宋"/>
          <w:b/>
          <w:sz w:val="28"/>
          <w:szCs w:val="28"/>
        </w:rPr>
      </w:pPr>
      <w:r w:rsidRPr="000C333E">
        <w:rPr>
          <w:rFonts w:ascii="仿宋" w:eastAsia="仿宋" w:hAnsi="仿宋" w:hint="eastAsia"/>
          <w:b/>
          <w:sz w:val="28"/>
          <w:szCs w:val="28"/>
        </w:rPr>
        <w:lastRenderedPageBreak/>
        <w:t>附件3</w:t>
      </w:r>
    </w:p>
    <w:p w:rsidR="00433873" w:rsidRPr="000C333E" w:rsidRDefault="00433873" w:rsidP="00433873">
      <w:pPr>
        <w:jc w:val="center"/>
        <w:rPr>
          <w:rFonts w:ascii="仿宋" w:eastAsia="仿宋" w:hAnsi="仿宋"/>
          <w:b/>
          <w:sz w:val="32"/>
          <w:szCs w:val="32"/>
        </w:rPr>
      </w:pPr>
      <w:r w:rsidRPr="000C333E">
        <w:rPr>
          <w:rFonts w:ascii="仿宋" w:eastAsia="仿宋" w:hAnsi="仿宋" w:hint="eastAsia"/>
          <w:b/>
          <w:sz w:val="32"/>
          <w:szCs w:val="32"/>
        </w:rPr>
        <w:t>编制说明</w:t>
      </w:r>
    </w:p>
    <w:p w:rsidR="00433873" w:rsidRPr="000C333E" w:rsidRDefault="00433873" w:rsidP="00433873">
      <w:pPr>
        <w:ind w:firstLineChars="200" w:firstLine="560"/>
        <w:rPr>
          <w:rFonts w:ascii="仿宋" w:eastAsia="仿宋" w:hAnsi="仿宋"/>
          <w:sz w:val="28"/>
          <w:szCs w:val="28"/>
        </w:rPr>
      </w:pPr>
      <w:r w:rsidRPr="000C333E">
        <w:rPr>
          <w:rFonts w:ascii="仿宋" w:eastAsia="仿宋" w:hAnsi="仿宋"/>
          <w:sz w:val="28"/>
          <w:szCs w:val="28"/>
        </w:rPr>
        <w:t>编制说明应包括以下内容：</w:t>
      </w:r>
    </w:p>
    <w:p w:rsidR="00433873" w:rsidRPr="000C333E" w:rsidRDefault="00433873" w:rsidP="00433873">
      <w:pPr>
        <w:pStyle w:val="a5"/>
        <w:numPr>
          <w:ilvl w:val="0"/>
          <w:numId w:val="6"/>
        </w:numPr>
        <w:ind w:firstLineChars="0"/>
        <w:rPr>
          <w:rFonts w:ascii="仿宋" w:eastAsia="仿宋" w:hAnsi="仿宋"/>
          <w:sz w:val="28"/>
          <w:szCs w:val="28"/>
        </w:rPr>
      </w:pPr>
      <w:r w:rsidRPr="000C333E">
        <w:rPr>
          <w:rFonts w:ascii="仿宋" w:eastAsia="仿宋" w:hAnsi="仿宋" w:hint="eastAsia"/>
          <w:sz w:val="28"/>
          <w:szCs w:val="28"/>
        </w:rPr>
        <w:t>背景、目的和意义</w:t>
      </w:r>
    </w:p>
    <w:p w:rsidR="00433873" w:rsidRPr="000C333E" w:rsidRDefault="00433873" w:rsidP="00433873">
      <w:pPr>
        <w:ind w:left="560"/>
        <w:rPr>
          <w:rFonts w:ascii="仿宋" w:eastAsia="仿宋" w:hAnsi="仿宋"/>
          <w:sz w:val="28"/>
          <w:szCs w:val="28"/>
        </w:rPr>
      </w:pPr>
      <w:r w:rsidRPr="000C333E">
        <w:rPr>
          <w:rFonts w:ascii="仿宋" w:eastAsia="仿宋" w:hAnsi="仿宋" w:hint="eastAsia"/>
          <w:sz w:val="28"/>
          <w:szCs w:val="28"/>
        </w:rPr>
        <w:t>应写明国内外有关技术状况，制定标准的目的和意义。</w:t>
      </w:r>
    </w:p>
    <w:p w:rsidR="00433873" w:rsidRPr="000C333E" w:rsidRDefault="00433873" w:rsidP="00433873">
      <w:pPr>
        <w:pStyle w:val="a5"/>
        <w:numPr>
          <w:ilvl w:val="0"/>
          <w:numId w:val="6"/>
        </w:numPr>
        <w:ind w:firstLineChars="0"/>
        <w:rPr>
          <w:rFonts w:ascii="仿宋" w:eastAsia="仿宋" w:hAnsi="仿宋"/>
          <w:sz w:val="28"/>
          <w:szCs w:val="28"/>
        </w:rPr>
      </w:pPr>
      <w:r w:rsidRPr="000C333E">
        <w:rPr>
          <w:rFonts w:ascii="仿宋" w:eastAsia="仿宋" w:hAnsi="仿宋"/>
          <w:sz w:val="28"/>
          <w:szCs w:val="28"/>
        </w:rPr>
        <w:t>工作简况，</w:t>
      </w:r>
    </w:p>
    <w:p w:rsidR="00433873" w:rsidRPr="000C333E" w:rsidRDefault="00433873" w:rsidP="00433873">
      <w:pPr>
        <w:ind w:firstLineChars="200" w:firstLine="560"/>
        <w:rPr>
          <w:rFonts w:ascii="仿宋" w:eastAsia="仿宋" w:hAnsi="仿宋"/>
          <w:sz w:val="28"/>
          <w:szCs w:val="28"/>
        </w:rPr>
      </w:pPr>
      <w:r w:rsidRPr="000C333E">
        <w:rPr>
          <w:rFonts w:ascii="仿宋" w:eastAsia="仿宋" w:hAnsi="仿宋" w:hint="eastAsia"/>
          <w:sz w:val="28"/>
          <w:szCs w:val="28"/>
        </w:rPr>
        <w:t>应写明</w:t>
      </w:r>
      <w:r w:rsidRPr="000C333E">
        <w:rPr>
          <w:rFonts w:ascii="仿宋" w:eastAsia="仿宋" w:hAnsi="仿宋"/>
          <w:sz w:val="28"/>
          <w:szCs w:val="28"/>
        </w:rPr>
        <w:t>任务来源、协作单位、主要工作过程、标准主要起草人及其所做的工作等</w:t>
      </w:r>
      <w:r w:rsidRPr="000C333E">
        <w:rPr>
          <w:rFonts w:ascii="仿宋" w:eastAsia="仿宋" w:hAnsi="仿宋" w:hint="eastAsia"/>
          <w:sz w:val="28"/>
          <w:szCs w:val="28"/>
        </w:rPr>
        <w:t>。</w:t>
      </w:r>
    </w:p>
    <w:p w:rsidR="00433873" w:rsidRPr="000C333E" w:rsidRDefault="00433873" w:rsidP="00433873">
      <w:pPr>
        <w:pStyle w:val="a5"/>
        <w:numPr>
          <w:ilvl w:val="0"/>
          <w:numId w:val="6"/>
        </w:numPr>
        <w:ind w:firstLineChars="0"/>
        <w:rPr>
          <w:rFonts w:ascii="仿宋" w:eastAsia="仿宋" w:hAnsi="仿宋"/>
          <w:sz w:val="28"/>
          <w:szCs w:val="28"/>
        </w:rPr>
      </w:pPr>
      <w:r w:rsidRPr="000C333E">
        <w:rPr>
          <w:rFonts w:ascii="仿宋" w:eastAsia="仿宋" w:hAnsi="仿宋"/>
          <w:sz w:val="28"/>
          <w:szCs w:val="28"/>
        </w:rPr>
        <w:t>标准主要技术内容</w:t>
      </w:r>
    </w:p>
    <w:p w:rsidR="00433873" w:rsidRPr="000C333E" w:rsidRDefault="00433873" w:rsidP="00433873">
      <w:pPr>
        <w:ind w:firstLineChars="200" w:firstLine="560"/>
        <w:rPr>
          <w:rFonts w:ascii="仿宋" w:eastAsia="仿宋" w:hAnsi="仿宋"/>
          <w:sz w:val="28"/>
          <w:szCs w:val="28"/>
        </w:rPr>
      </w:pPr>
      <w:r w:rsidRPr="000C333E">
        <w:rPr>
          <w:rFonts w:ascii="仿宋" w:eastAsia="仿宋" w:hAnsi="仿宋" w:hint="eastAsia"/>
          <w:sz w:val="28"/>
          <w:szCs w:val="28"/>
        </w:rPr>
        <w:t>应写明</w:t>
      </w:r>
      <w:r w:rsidRPr="000C333E">
        <w:rPr>
          <w:rFonts w:ascii="仿宋" w:eastAsia="仿宋" w:hAnsi="仿宋"/>
          <w:sz w:val="28"/>
          <w:szCs w:val="28"/>
        </w:rPr>
        <w:t>技术指标、公式、性能要求</w:t>
      </w:r>
      <w:r w:rsidRPr="000C333E">
        <w:rPr>
          <w:rFonts w:ascii="仿宋" w:eastAsia="仿宋" w:hAnsi="仿宋" w:hint="eastAsia"/>
          <w:sz w:val="28"/>
          <w:szCs w:val="28"/>
        </w:rPr>
        <w:t>、试验方法、检验规则</w:t>
      </w:r>
      <w:r w:rsidRPr="000C333E">
        <w:rPr>
          <w:rFonts w:ascii="仿宋" w:eastAsia="仿宋" w:hAnsi="仿宋"/>
          <w:sz w:val="28"/>
          <w:szCs w:val="28"/>
        </w:rPr>
        <w:t>等</w:t>
      </w:r>
      <w:r w:rsidRPr="000C333E">
        <w:rPr>
          <w:rFonts w:ascii="仿宋" w:eastAsia="仿宋" w:hAnsi="仿宋" w:hint="eastAsia"/>
          <w:sz w:val="28"/>
          <w:szCs w:val="28"/>
        </w:rPr>
        <w:t>确立</w:t>
      </w:r>
      <w:r w:rsidRPr="000C333E">
        <w:rPr>
          <w:rFonts w:ascii="仿宋" w:eastAsia="仿宋" w:hAnsi="仿宋"/>
          <w:sz w:val="28"/>
          <w:szCs w:val="28"/>
        </w:rPr>
        <w:t>的论据，修订标准时应增加新、旧标准水平的对比</w:t>
      </w:r>
      <w:r w:rsidRPr="000C333E">
        <w:rPr>
          <w:rFonts w:ascii="仿宋" w:eastAsia="仿宋" w:hAnsi="仿宋" w:hint="eastAsia"/>
          <w:sz w:val="28"/>
          <w:szCs w:val="28"/>
        </w:rPr>
        <w:t>。</w:t>
      </w:r>
    </w:p>
    <w:p w:rsidR="00433873" w:rsidRPr="000C333E" w:rsidRDefault="00433873" w:rsidP="00433873">
      <w:pPr>
        <w:pStyle w:val="a5"/>
        <w:numPr>
          <w:ilvl w:val="0"/>
          <w:numId w:val="6"/>
        </w:numPr>
        <w:ind w:firstLineChars="0"/>
        <w:rPr>
          <w:rFonts w:ascii="仿宋" w:eastAsia="仿宋" w:hAnsi="仿宋"/>
          <w:sz w:val="28"/>
          <w:szCs w:val="28"/>
        </w:rPr>
      </w:pPr>
      <w:r w:rsidRPr="000C333E">
        <w:rPr>
          <w:rFonts w:ascii="仿宋" w:eastAsia="仿宋" w:hAnsi="仿宋"/>
          <w:sz w:val="28"/>
          <w:szCs w:val="28"/>
        </w:rPr>
        <w:t>采用国际标准的程度及水平</w:t>
      </w:r>
      <w:r w:rsidRPr="000C333E">
        <w:rPr>
          <w:rFonts w:ascii="仿宋" w:eastAsia="仿宋" w:hAnsi="仿宋" w:hint="eastAsia"/>
          <w:sz w:val="28"/>
          <w:szCs w:val="28"/>
        </w:rPr>
        <w:t>对比分析</w:t>
      </w:r>
    </w:p>
    <w:p w:rsidR="00433873" w:rsidRPr="000C333E" w:rsidRDefault="00433873" w:rsidP="00433873">
      <w:pPr>
        <w:pStyle w:val="a5"/>
        <w:numPr>
          <w:ilvl w:val="0"/>
          <w:numId w:val="6"/>
        </w:numPr>
        <w:ind w:firstLineChars="0"/>
        <w:rPr>
          <w:rFonts w:ascii="仿宋" w:eastAsia="仿宋" w:hAnsi="仿宋"/>
          <w:sz w:val="28"/>
          <w:szCs w:val="28"/>
        </w:rPr>
      </w:pPr>
      <w:r w:rsidRPr="000C333E">
        <w:rPr>
          <w:rFonts w:ascii="仿宋" w:eastAsia="仿宋" w:hAnsi="仿宋" w:hint="eastAsia"/>
          <w:sz w:val="28"/>
          <w:szCs w:val="28"/>
        </w:rPr>
        <w:t>与有关现行法律、法规和标准的关系</w:t>
      </w:r>
    </w:p>
    <w:p w:rsidR="00433873" w:rsidRPr="000C333E" w:rsidRDefault="00433873" w:rsidP="00433873">
      <w:pPr>
        <w:pStyle w:val="a5"/>
        <w:numPr>
          <w:ilvl w:val="0"/>
          <w:numId w:val="6"/>
        </w:numPr>
        <w:ind w:firstLineChars="0"/>
        <w:rPr>
          <w:rFonts w:ascii="仿宋" w:eastAsia="仿宋" w:hAnsi="仿宋"/>
          <w:sz w:val="28"/>
          <w:szCs w:val="28"/>
        </w:rPr>
      </w:pPr>
      <w:r w:rsidRPr="000C333E">
        <w:rPr>
          <w:rFonts w:ascii="仿宋" w:eastAsia="仿宋" w:hAnsi="仿宋"/>
          <w:sz w:val="28"/>
          <w:szCs w:val="28"/>
        </w:rPr>
        <w:t>重大</w:t>
      </w:r>
      <w:proofErr w:type="gramStart"/>
      <w:r w:rsidRPr="000C333E">
        <w:rPr>
          <w:rFonts w:ascii="仿宋" w:eastAsia="仿宋" w:hAnsi="仿宋"/>
          <w:sz w:val="28"/>
          <w:szCs w:val="28"/>
        </w:rPr>
        <w:t>分岐</w:t>
      </w:r>
      <w:proofErr w:type="gramEnd"/>
      <w:r w:rsidRPr="000C333E">
        <w:rPr>
          <w:rFonts w:ascii="仿宋" w:eastAsia="仿宋" w:hAnsi="仿宋"/>
          <w:sz w:val="28"/>
          <w:szCs w:val="28"/>
        </w:rPr>
        <w:t>意见的处理经过和依据</w:t>
      </w:r>
    </w:p>
    <w:p w:rsidR="00433873" w:rsidRPr="000C333E" w:rsidRDefault="00433873" w:rsidP="00433873">
      <w:pPr>
        <w:pStyle w:val="a5"/>
        <w:numPr>
          <w:ilvl w:val="0"/>
          <w:numId w:val="6"/>
        </w:numPr>
        <w:ind w:firstLineChars="0"/>
        <w:rPr>
          <w:rFonts w:ascii="仿宋" w:eastAsia="仿宋" w:hAnsi="仿宋"/>
          <w:sz w:val="28"/>
          <w:szCs w:val="28"/>
        </w:rPr>
      </w:pPr>
      <w:r w:rsidRPr="000C333E">
        <w:rPr>
          <w:rFonts w:ascii="仿宋" w:eastAsia="仿宋" w:hAnsi="仿宋"/>
          <w:sz w:val="28"/>
          <w:szCs w:val="28"/>
        </w:rPr>
        <w:t>其它应予说明的事项</w:t>
      </w:r>
    </w:p>
    <w:p w:rsidR="00433873" w:rsidRPr="000C333E" w:rsidRDefault="00433873" w:rsidP="00433873">
      <w:pPr>
        <w:pStyle w:val="a5"/>
        <w:ind w:left="1280" w:firstLineChars="0" w:firstLine="0"/>
        <w:rPr>
          <w:rFonts w:ascii="仿宋" w:eastAsia="仿宋" w:hAnsi="仿宋"/>
          <w:sz w:val="28"/>
          <w:szCs w:val="28"/>
        </w:rPr>
      </w:pPr>
    </w:p>
    <w:p w:rsidR="00433873" w:rsidRPr="000C333E" w:rsidRDefault="00433873" w:rsidP="00433873">
      <w:pPr>
        <w:pStyle w:val="a5"/>
        <w:ind w:left="1280" w:firstLineChars="0" w:firstLine="0"/>
        <w:rPr>
          <w:rFonts w:ascii="仿宋" w:eastAsia="仿宋" w:hAnsi="仿宋"/>
          <w:sz w:val="28"/>
          <w:szCs w:val="28"/>
        </w:rPr>
        <w:sectPr w:rsidR="00433873" w:rsidRPr="000C333E">
          <w:pgSz w:w="11906" w:h="16838"/>
          <w:pgMar w:top="1440" w:right="1800" w:bottom="1440" w:left="1800" w:header="851" w:footer="992" w:gutter="0"/>
          <w:cols w:space="425"/>
          <w:docGrid w:type="lines" w:linePitch="312"/>
        </w:sectPr>
      </w:pPr>
    </w:p>
    <w:p w:rsidR="00433873" w:rsidRPr="000C333E" w:rsidRDefault="00433873" w:rsidP="00433873">
      <w:pPr>
        <w:rPr>
          <w:rFonts w:ascii="仿宋" w:eastAsia="仿宋" w:hAnsi="仿宋"/>
          <w:b/>
          <w:sz w:val="28"/>
          <w:szCs w:val="28"/>
        </w:rPr>
      </w:pPr>
      <w:r w:rsidRPr="000C333E">
        <w:rPr>
          <w:rFonts w:ascii="仿宋" w:eastAsia="仿宋" w:hAnsi="仿宋" w:hint="eastAsia"/>
          <w:b/>
          <w:sz w:val="28"/>
          <w:szCs w:val="28"/>
        </w:rPr>
        <w:lastRenderedPageBreak/>
        <w:t>附件4</w:t>
      </w:r>
    </w:p>
    <w:p w:rsidR="00433873" w:rsidRPr="000C333E" w:rsidRDefault="00433873" w:rsidP="00433873">
      <w:pPr>
        <w:jc w:val="center"/>
        <w:rPr>
          <w:rFonts w:ascii="仿宋" w:eastAsia="仿宋" w:hAnsi="仿宋" w:cs="宋体"/>
          <w:b/>
          <w:kern w:val="0"/>
          <w:sz w:val="32"/>
          <w:szCs w:val="32"/>
        </w:rPr>
      </w:pPr>
      <w:r w:rsidRPr="000C333E">
        <w:rPr>
          <w:rFonts w:ascii="仿宋" w:eastAsia="仿宋" w:hAnsi="仿宋" w:cs="宋体" w:hint="eastAsia"/>
          <w:b/>
          <w:kern w:val="0"/>
          <w:sz w:val="32"/>
          <w:szCs w:val="32"/>
        </w:rPr>
        <w:t>《                              》海洋工程团体标准征求意见回执表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678"/>
        <w:gridCol w:w="4319"/>
        <w:gridCol w:w="3482"/>
        <w:gridCol w:w="3659"/>
      </w:tblGrid>
      <w:tr w:rsidR="00433873" w:rsidRPr="000C333E" w:rsidTr="00C15FC3">
        <w:trPr>
          <w:trHeight w:val="593"/>
        </w:trPr>
        <w:tc>
          <w:tcPr>
            <w:tcW w:w="817" w:type="dxa"/>
            <w:shd w:val="clear" w:color="auto" w:fill="auto"/>
            <w:vAlign w:val="center"/>
          </w:tcPr>
          <w:p w:rsidR="00433873" w:rsidRPr="000C333E" w:rsidRDefault="00433873" w:rsidP="00C15FC3">
            <w:pPr>
              <w:pStyle w:val="a5"/>
              <w:ind w:firstLineChars="0" w:firstLine="0"/>
              <w:jc w:val="center"/>
              <w:rPr>
                <w:rFonts w:ascii="仿宋" w:eastAsia="仿宋" w:hAnsi="仿宋"/>
                <w:b/>
                <w:sz w:val="24"/>
                <w:szCs w:val="24"/>
              </w:rPr>
            </w:pPr>
            <w:r w:rsidRPr="000C333E">
              <w:rPr>
                <w:rFonts w:ascii="仿宋" w:eastAsia="仿宋" w:hAnsi="仿宋" w:hint="eastAsia"/>
                <w:b/>
                <w:sz w:val="24"/>
                <w:szCs w:val="24"/>
              </w:rPr>
              <w:t>序号</w:t>
            </w:r>
          </w:p>
        </w:tc>
        <w:tc>
          <w:tcPr>
            <w:tcW w:w="1701" w:type="dxa"/>
            <w:shd w:val="clear" w:color="auto" w:fill="auto"/>
            <w:vAlign w:val="center"/>
          </w:tcPr>
          <w:p w:rsidR="00433873" w:rsidRPr="000C333E" w:rsidRDefault="00433873" w:rsidP="00C15FC3">
            <w:pPr>
              <w:pStyle w:val="a5"/>
              <w:ind w:firstLineChars="0" w:firstLine="0"/>
              <w:jc w:val="center"/>
              <w:rPr>
                <w:rFonts w:ascii="仿宋" w:eastAsia="仿宋" w:hAnsi="仿宋"/>
                <w:b/>
                <w:sz w:val="24"/>
                <w:szCs w:val="24"/>
              </w:rPr>
            </w:pPr>
            <w:r w:rsidRPr="000C333E">
              <w:rPr>
                <w:rFonts w:ascii="仿宋" w:eastAsia="仿宋" w:hAnsi="仿宋" w:hint="eastAsia"/>
                <w:b/>
                <w:sz w:val="24"/>
                <w:szCs w:val="24"/>
              </w:rPr>
              <w:t>标准条款号</w:t>
            </w:r>
          </w:p>
        </w:tc>
        <w:tc>
          <w:tcPr>
            <w:tcW w:w="7938" w:type="dxa"/>
            <w:gridSpan w:val="2"/>
            <w:shd w:val="clear" w:color="auto" w:fill="auto"/>
            <w:vAlign w:val="center"/>
          </w:tcPr>
          <w:p w:rsidR="00433873" w:rsidRPr="000C333E" w:rsidRDefault="00433873" w:rsidP="00C15FC3">
            <w:pPr>
              <w:pStyle w:val="a5"/>
              <w:ind w:firstLineChars="0" w:firstLine="0"/>
              <w:jc w:val="center"/>
              <w:rPr>
                <w:rFonts w:ascii="仿宋" w:eastAsia="仿宋" w:hAnsi="仿宋"/>
                <w:b/>
                <w:sz w:val="24"/>
                <w:szCs w:val="24"/>
              </w:rPr>
            </w:pPr>
            <w:r w:rsidRPr="000C333E">
              <w:rPr>
                <w:rFonts w:ascii="仿宋" w:eastAsia="仿宋" w:hAnsi="仿宋" w:hint="eastAsia"/>
                <w:b/>
                <w:sz w:val="24"/>
                <w:szCs w:val="24"/>
              </w:rPr>
              <w:t>主  要  意  见</w:t>
            </w:r>
          </w:p>
        </w:tc>
        <w:tc>
          <w:tcPr>
            <w:tcW w:w="3718" w:type="dxa"/>
            <w:shd w:val="clear" w:color="auto" w:fill="auto"/>
            <w:vAlign w:val="center"/>
          </w:tcPr>
          <w:p w:rsidR="00433873" w:rsidRPr="000C333E" w:rsidRDefault="00433873" w:rsidP="00C15FC3">
            <w:pPr>
              <w:pStyle w:val="a5"/>
              <w:ind w:firstLineChars="0" w:firstLine="0"/>
              <w:jc w:val="center"/>
              <w:rPr>
                <w:rFonts w:ascii="仿宋" w:eastAsia="仿宋" w:hAnsi="仿宋"/>
                <w:b/>
                <w:sz w:val="24"/>
                <w:szCs w:val="24"/>
              </w:rPr>
            </w:pPr>
            <w:r w:rsidRPr="000C333E">
              <w:rPr>
                <w:rFonts w:ascii="仿宋" w:eastAsia="仿宋" w:hAnsi="仿宋" w:hint="eastAsia"/>
                <w:b/>
                <w:sz w:val="24"/>
                <w:szCs w:val="24"/>
              </w:rPr>
              <w:t>依据/理由</w:t>
            </w:r>
          </w:p>
        </w:tc>
      </w:tr>
      <w:tr w:rsidR="00433873" w:rsidRPr="000C333E" w:rsidTr="00C15FC3">
        <w:tc>
          <w:tcPr>
            <w:tcW w:w="817" w:type="dxa"/>
            <w:shd w:val="clear" w:color="auto" w:fill="auto"/>
          </w:tcPr>
          <w:p w:rsidR="00433873" w:rsidRPr="000C333E" w:rsidRDefault="00433873" w:rsidP="00C15FC3">
            <w:pPr>
              <w:pStyle w:val="a5"/>
              <w:ind w:firstLineChars="0" w:firstLine="0"/>
              <w:rPr>
                <w:rFonts w:ascii="仿宋" w:eastAsia="仿宋" w:hAnsi="仿宋"/>
                <w:b/>
                <w:sz w:val="24"/>
                <w:szCs w:val="24"/>
              </w:rPr>
            </w:pPr>
          </w:p>
          <w:p w:rsidR="00433873" w:rsidRPr="000C333E" w:rsidRDefault="00433873" w:rsidP="00C15FC3">
            <w:pPr>
              <w:pStyle w:val="a5"/>
              <w:ind w:firstLineChars="0" w:firstLine="0"/>
              <w:rPr>
                <w:rFonts w:ascii="仿宋" w:eastAsia="仿宋" w:hAnsi="仿宋"/>
                <w:b/>
                <w:sz w:val="24"/>
                <w:szCs w:val="24"/>
              </w:rPr>
            </w:pPr>
          </w:p>
          <w:p w:rsidR="00433873" w:rsidRPr="000C333E" w:rsidRDefault="00433873" w:rsidP="00C15FC3">
            <w:pPr>
              <w:pStyle w:val="a5"/>
              <w:ind w:firstLineChars="0" w:firstLine="0"/>
              <w:rPr>
                <w:rFonts w:ascii="仿宋" w:eastAsia="仿宋" w:hAnsi="仿宋"/>
                <w:b/>
                <w:sz w:val="24"/>
                <w:szCs w:val="24"/>
              </w:rPr>
            </w:pPr>
          </w:p>
        </w:tc>
        <w:tc>
          <w:tcPr>
            <w:tcW w:w="1701" w:type="dxa"/>
            <w:shd w:val="clear" w:color="auto" w:fill="auto"/>
          </w:tcPr>
          <w:p w:rsidR="00433873" w:rsidRPr="000C333E" w:rsidRDefault="00433873" w:rsidP="00C15FC3">
            <w:pPr>
              <w:pStyle w:val="a5"/>
              <w:ind w:firstLineChars="0" w:firstLine="0"/>
              <w:rPr>
                <w:rFonts w:ascii="仿宋" w:eastAsia="仿宋" w:hAnsi="仿宋"/>
                <w:b/>
                <w:sz w:val="24"/>
                <w:szCs w:val="24"/>
              </w:rPr>
            </w:pPr>
          </w:p>
        </w:tc>
        <w:tc>
          <w:tcPr>
            <w:tcW w:w="7938" w:type="dxa"/>
            <w:gridSpan w:val="2"/>
            <w:shd w:val="clear" w:color="auto" w:fill="auto"/>
          </w:tcPr>
          <w:p w:rsidR="00433873" w:rsidRPr="000C333E" w:rsidRDefault="00433873" w:rsidP="00C15FC3">
            <w:pPr>
              <w:pStyle w:val="a5"/>
              <w:ind w:firstLineChars="0" w:firstLine="0"/>
              <w:rPr>
                <w:rFonts w:ascii="仿宋" w:eastAsia="仿宋" w:hAnsi="仿宋"/>
                <w:b/>
                <w:sz w:val="24"/>
                <w:szCs w:val="24"/>
              </w:rPr>
            </w:pPr>
          </w:p>
        </w:tc>
        <w:tc>
          <w:tcPr>
            <w:tcW w:w="3718" w:type="dxa"/>
            <w:shd w:val="clear" w:color="auto" w:fill="auto"/>
          </w:tcPr>
          <w:p w:rsidR="00433873" w:rsidRPr="000C333E" w:rsidRDefault="00433873" w:rsidP="00C15FC3">
            <w:pPr>
              <w:pStyle w:val="a5"/>
              <w:ind w:firstLineChars="0" w:firstLine="0"/>
              <w:rPr>
                <w:rFonts w:ascii="仿宋" w:eastAsia="仿宋" w:hAnsi="仿宋"/>
                <w:b/>
                <w:sz w:val="24"/>
                <w:szCs w:val="24"/>
              </w:rPr>
            </w:pPr>
          </w:p>
        </w:tc>
      </w:tr>
      <w:tr w:rsidR="00433873" w:rsidRPr="000C333E" w:rsidTr="00C15FC3">
        <w:tc>
          <w:tcPr>
            <w:tcW w:w="817" w:type="dxa"/>
            <w:shd w:val="clear" w:color="auto" w:fill="auto"/>
          </w:tcPr>
          <w:p w:rsidR="00433873" w:rsidRPr="000C333E" w:rsidRDefault="00433873" w:rsidP="00C15FC3">
            <w:pPr>
              <w:pStyle w:val="a5"/>
              <w:ind w:firstLineChars="0" w:firstLine="0"/>
              <w:rPr>
                <w:rFonts w:ascii="仿宋" w:eastAsia="仿宋" w:hAnsi="仿宋"/>
                <w:b/>
                <w:sz w:val="24"/>
                <w:szCs w:val="24"/>
              </w:rPr>
            </w:pPr>
          </w:p>
          <w:p w:rsidR="00433873" w:rsidRPr="000C333E" w:rsidRDefault="00433873" w:rsidP="00C15FC3">
            <w:pPr>
              <w:pStyle w:val="a5"/>
              <w:ind w:firstLineChars="0" w:firstLine="0"/>
              <w:rPr>
                <w:rFonts w:ascii="仿宋" w:eastAsia="仿宋" w:hAnsi="仿宋"/>
                <w:b/>
                <w:sz w:val="24"/>
                <w:szCs w:val="24"/>
              </w:rPr>
            </w:pPr>
          </w:p>
          <w:p w:rsidR="00433873" w:rsidRPr="000C333E" w:rsidRDefault="00433873" w:rsidP="00C15FC3">
            <w:pPr>
              <w:pStyle w:val="a5"/>
              <w:ind w:firstLineChars="0" w:firstLine="0"/>
              <w:rPr>
                <w:rFonts w:ascii="仿宋" w:eastAsia="仿宋" w:hAnsi="仿宋"/>
                <w:b/>
                <w:sz w:val="24"/>
                <w:szCs w:val="24"/>
              </w:rPr>
            </w:pPr>
          </w:p>
        </w:tc>
        <w:tc>
          <w:tcPr>
            <w:tcW w:w="1701" w:type="dxa"/>
            <w:shd w:val="clear" w:color="auto" w:fill="auto"/>
          </w:tcPr>
          <w:p w:rsidR="00433873" w:rsidRPr="000C333E" w:rsidRDefault="00433873" w:rsidP="00C15FC3">
            <w:pPr>
              <w:pStyle w:val="a5"/>
              <w:ind w:firstLineChars="0" w:firstLine="0"/>
              <w:rPr>
                <w:rFonts w:ascii="仿宋" w:eastAsia="仿宋" w:hAnsi="仿宋"/>
                <w:b/>
                <w:sz w:val="24"/>
                <w:szCs w:val="24"/>
              </w:rPr>
            </w:pPr>
          </w:p>
        </w:tc>
        <w:tc>
          <w:tcPr>
            <w:tcW w:w="7938" w:type="dxa"/>
            <w:gridSpan w:val="2"/>
            <w:shd w:val="clear" w:color="auto" w:fill="auto"/>
          </w:tcPr>
          <w:p w:rsidR="00433873" w:rsidRPr="000C333E" w:rsidRDefault="00433873" w:rsidP="00C15FC3">
            <w:pPr>
              <w:pStyle w:val="a5"/>
              <w:ind w:firstLineChars="0" w:firstLine="0"/>
              <w:rPr>
                <w:rFonts w:ascii="仿宋" w:eastAsia="仿宋" w:hAnsi="仿宋"/>
                <w:b/>
                <w:sz w:val="24"/>
                <w:szCs w:val="24"/>
              </w:rPr>
            </w:pPr>
          </w:p>
        </w:tc>
        <w:tc>
          <w:tcPr>
            <w:tcW w:w="3718" w:type="dxa"/>
            <w:shd w:val="clear" w:color="auto" w:fill="auto"/>
          </w:tcPr>
          <w:p w:rsidR="00433873" w:rsidRPr="000C333E" w:rsidRDefault="00433873" w:rsidP="00C15FC3">
            <w:pPr>
              <w:pStyle w:val="a5"/>
              <w:ind w:firstLineChars="0" w:firstLine="0"/>
              <w:rPr>
                <w:rFonts w:ascii="仿宋" w:eastAsia="仿宋" w:hAnsi="仿宋"/>
                <w:b/>
                <w:sz w:val="24"/>
                <w:szCs w:val="24"/>
              </w:rPr>
            </w:pPr>
          </w:p>
        </w:tc>
      </w:tr>
      <w:tr w:rsidR="00433873" w:rsidRPr="000C333E" w:rsidTr="00C15FC3">
        <w:tc>
          <w:tcPr>
            <w:tcW w:w="817" w:type="dxa"/>
            <w:shd w:val="clear" w:color="auto" w:fill="auto"/>
          </w:tcPr>
          <w:p w:rsidR="00433873" w:rsidRPr="000C333E" w:rsidRDefault="00433873" w:rsidP="00C15FC3">
            <w:pPr>
              <w:pStyle w:val="a5"/>
              <w:ind w:firstLineChars="0" w:firstLine="0"/>
              <w:rPr>
                <w:rFonts w:ascii="仿宋" w:eastAsia="仿宋" w:hAnsi="仿宋"/>
                <w:b/>
                <w:sz w:val="24"/>
                <w:szCs w:val="24"/>
              </w:rPr>
            </w:pPr>
          </w:p>
          <w:p w:rsidR="00433873" w:rsidRPr="000C333E" w:rsidRDefault="00433873" w:rsidP="00C15FC3">
            <w:pPr>
              <w:pStyle w:val="a5"/>
              <w:ind w:firstLineChars="0" w:firstLine="0"/>
              <w:rPr>
                <w:rFonts w:ascii="仿宋" w:eastAsia="仿宋" w:hAnsi="仿宋"/>
                <w:b/>
                <w:sz w:val="24"/>
                <w:szCs w:val="24"/>
              </w:rPr>
            </w:pPr>
          </w:p>
          <w:p w:rsidR="00433873" w:rsidRPr="000C333E" w:rsidRDefault="00433873" w:rsidP="00C15FC3">
            <w:pPr>
              <w:pStyle w:val="a5"/>
              <w:ind w:firstLineChars="0" w:firstLine="0"/>
              <w:rPr>
                <w:rFonts w:ascii="仿宋" w:eastAsia="仿宋" w:hAnsi="仿宋"/>
                <w:b/>
                <w:sz w:val="24"/>
                <w:szCs w:val="24"/>
              </w:rPr>
            </w:pPr>
          </w:p>
        </w:tc>
        <w:tc>
          <w:tcPr>
            <w:tcW w:w="1701" w:type="dxa"/>
            <w:shd w:val="clear" w:color="auto" w:fill="auto"/>
          </w:tcPr>
          <w:p w:rsidR="00433873" w:rsidRPr="000C333E" w:rsidRDefault="00433873" w:rsidP="00C15FC3">
            <w:pPr>
              <w:pStyle w:val="a5"/>
              <w:ind w:firstLineChars="0" w:firstLine="0"/>
              <w:rPr>
                <w:rFonts w:ascii="仿宋" w:eastAsia="仿宋" w:hAnsi="仿宋"/>
                <w:b/>
                <w:sz w:val="24"/>
                <w:szCs w:val="24"/>
              </w:rPr>
            </w:pPr>
          </w:p>
        </w:tc>
        <w:tc>
          <w:tcPr>
            <w:tcW w:w="7938" w:type="dxa"/>
            <w:gridSpan w:val="2"/>
            <w:shd w:val="clear" w:color="auto" w:fill="auto"/>
          </w:tcPr>
          <w:p w:rsidR="00433873" w:rsidRPr="000C333E" w:rsidRDefault="00433873" w:rsidP="00C15FC3">
            <w:pPr>
              <w:pStyle w:val="a5"/>
              <w:ind w:firstLineChars="0" w:firstLine="0"/>
              <w:rPr>
                <w:rFonts w:ascii="仿宋" w:eastAsia="仿宋" w:hAnsi="仿宋"/>
                <w:b/>
                <w:sz w:val="24"/>
                <w:szCs w:val="24"/>
              </w:rPr>
            </w:pPr>
          </w:p>
        </w:tc>
        <w:tc>
          <w:tcPr>
            <w:tcW w:w="3718" w:type="dxa"/>
            <w:shd w:val="clear" w:color="auto" w:fill="auto"/>
          </w:tcPr>
          <w:p w:rsidR="00433873" w:rsidRPr="000C333E" w:rsidRDefault="00433873" w:rsidP="00C15FC3">
            <w:pPr>
              <w:pStyle w:val="a5"/>
              <w:ind w:firstLineChars="0" w:firstLine="0"/>
              <w:rPr>
                <w:rFonts w:ascii="仿宋" w:eastAsia="仿宋" w:hAnsi="仿宋"/>
                <w:b/>
                <w:sz w:val="24"/>
                <w:szCs w:val="24"/>
              </w:rPr>
            </w:pPr>
          </w:p>
        </w:tc>
      </w:tr>
      <w:tr w:rsidR="00433873" w:rsidRPr="000C333E" w:rsidTr="00C15FC3">
        <w:tc>
          <w:tcPr>
            <w:tcW w:w="817" w:type="dxa"/>
            <w:shd w:val="clear" w:color="auto" w:fill="auto"/>
          </w:tcPr>
          <w:p w:rsidR="00433873" w:rsidRPr="000C333E" w:rsidRDefault="00433873" w:rsidP="00C15FC3">
            <w:pPr>
              <w:pStyle w:val="a5"/>
              <w:ind w:firstLineChars="0" w:firstLine="0"/>
              <w:rPr>
                <w:rFonts w:ascii="仿宋" w:eastAsia="仿宋" w:hAnsi="仿宋"/>
                <w:b/>
                <w:sz w:val="24"/>
                <w:szCs w:val="24"/>
              </w:rPr>
            </w:pPr>
          </w:p>
        </w:tc>
        <w:tc>
          <w:tcPr>
            <w:tcW w:w="1701" w:type="dxa"/>
            <w:shd w:val="clear" w:color="auto" w:fill="auto"/>
          </w:tcPr>
          <w:p w:rsidR="00433873" w:rsidRPr="000C333E" w:rsidRDefault="00433873" w:rsidP="00C15FC3">
            <w:pPr>
              <w:pStyle w:val="a5"/>
              <w:ind w:firstLineChars="0" w:firstLine="0"/>
              <w:rPr>
                <w:rFonts w:ascii="仿宋" w:eastAsia="仿宋" w:hAnsi="仿宋"/>
                <w:b/>
                <w:sz w:val="24"/>
                <w:szCs w:val="24"/>
              </w:rPr>
            </w:pPr>
          </w:p>
          <w:p w:rsidR="00433873" w:rsidRPr="000C333E" w:rsidRDefault="00433873" w:rsidP="00C15FC3">
            <w:pPr>
              <w:pStyle w:val="a5"/>
              <w:ind w:firstLineChars="0" w:firstLine="0"/>
              <w:rPr>
                <w:rFonts w:ascii="仿宋" w:eastAsia="仿宋" w:hAnsi="仿宋"/>
                <w:b/>
                <w:sz w:val="24"/>
                <w:szCs w:val="24"/>
              </w:rPr>
            </w:pPr>
          </w:p>
          <w:p w:rsidR="00433873" w:rsidRPr="000C333E" w:rsidRDefault="00433873" w:rsidP="00C15FC3">
            <w:pPr>
              <w:pStyle w:val="a5"/>
              <w:ind w:firstLineChars="0" w:firstLine="0"/>
              <w:rPr>
                <w:rFonts w:ascii="仿宋" w:eastAsia="仿宋" w:hAnsi="仿宋"/>
                <w:b/>
                <w:sz w:val="24"/>
                <w:szCs w:val="24"/>
              </w:rPr>
            </w:pPr>
          </w:p>
        </w:tc>
        <w:tc>
          <w:tcPr>
            <w:tcW w:w="7938" w:type="dxa"/>
            <w:gridSpan w:val="2"/>
            <w:shd w:val="clear" w:color="auto" w:fill="auto"/>
          </w:tcPr>
          <w:p w:rsidR="00433873" w:rsidRPr="000C333E" w:rsidRDefault="00433873" w:rsidP="00C15FC3">
            <w:pPr>
              <w:pStyle w:val="a5"/>
              <w:ind w:firstLineChars="0" w:firstLine="0"/>
              <w:rPr>
                <w:rFonts w:ascii="仿宋" w:eastAsia="仿宋" w:hAnsi="仿宋"/>
                <w:b/>
                <w:sz w:val="24"/>
                <w:szCs w:val="24"/>
              </w:rPr>
            </w:pPr>
          </w:p>
        </w:tc>
        <w:tc>
          <w:tcPr>
            <w:tcW w:w="3718" w:type="dxa"/>
            <w:shd w:val="clear" w:color="auto" w:fill="auto"/>
          </w:tcPr>
          <w:p w:rsidR="00433873" w:rsidRPr="000C333E" w:rsidRDefault="00433873" w:rsidP="00C15FC3">
            <w:pPr>
              <w:pStyle w:val="a5"/>
              <w:ind w:firstLineChars="0" w:firstLine="0"/>
              <w:rPr>
                <w:rFonts w:ascii="仿宋" w:eastAsia="仿宋" w:hAnsi="仿宋"/>
                <w:b/>
                <w:sz w:val="24"/>
                <w:szCs w:val="24"/>
              </w:rPr>
            </w:pPr>
          </w:p>
        </w:tc>
      </w:tr>
      <w:tr w:rsidR="00433873" w:rsidRPr="000C333E" w:rsidTr="00C15FC3">
        <w:tc>
          <w:tcPr>
            <w:tcW w:w="2518" w:type="dxa"/>
            <w:gridSpan w:val="2"/>
            <w:shd w:val="clear" w:color="auto" w:fill="auto"/>
            <w:vAlign w:val="center"/>
          </w:tcPr>
          <w:p w:rsidR="00433873" w:rsidRPr="000C333E" w:rsidRDefault="00433873" w:rsidP="00C15FC3">
            <w:pPr>
              <w:pStyle w:val="a5"/>
              <w:ind w:firstLineChars="0" w:firstLine="0"/>
              <w:jc w:val="center"/>
              <w:rPr>
                <w:rFonts w:ascii="仿宋" w:eastAsia="仿宋" w:hAnsi="仿宋"/>
                <w:b/>
                <w:sz w:val="24"/>
                <w:szCs w:val="24"/>
              </w:rPr>
            </w:pPr>
            <w:r w:rsidRPr="000C333E">
              <w:rPr>
                <w:rFonts w:ascii="仿宋" w:eastAsia="仿宋" w:hAnsi="仿宋" w:hint="eastAsia"/>
                <w:b/>
                <w:sz w:val="24"/>
                <w:szCs w:val="24"/>
              </w:rPr>
              <w:t>总体意见</w:t>
            </w:r>
          </w:p>
        </w:tc>
        <w:tc>
          <w:tcPr>
            <w:tcW w:w="7938" w:type="dxa"/>
            <w:gridSpan w:val="2"/>
            <w:shd w:val="clear" w:color="auto" w:fill="auto"/>
          </w:tcPr>
          <w:p w:rsidR="00433873" w:rsidRPr="000C333E" w:rsidRDefault="00433873" w:rsidP="00C15FC3">
            <w:pPr>
              <w:pStyle w:val="a5"/>
              <w:ind w:firstLineChars="0" w:firstLine="0"/>
              <w:rPr>
                <w:rFonts w:ascii="仿宋" w:eastAsia="仿宋" w:hAnsi="仿宋"/>
                <w:b/>
                <w:sz w:val="24"/>
                <w:szCs w:val="24"/>
              </w:rPr>
            </w:pPr>
          </w:p>
          <w:p w:rsidR="00433873" w:rsidRPr="000C333E" w:rsidRDefault="00433873" w:rsidP="00C15FC3">
            <w:pPr>
              <w:pStyle w:val="a5"/>
              <w:ind w:firstLineChars="0" w:firstLine="0"/>
              <w:rPr>
                <w:rFonts w:ascii="仿宋" w:eastAsia="仿宋" w:hAnsi="仿宋"/>
                <w:b/>
                <w:sz w:val="24"/>
                <w:szCs w:val="24"/>
              </w:rPr>
            </w:pPr>
          </w:p>
          <w:p w:rsidR="00433873" w:rsidRPr="000C333E" w:rsidRDefault="00433873" w:rsidP="00C15FC3">
            <w:pPr>
              <w:pStyle w:val="a5"/>
              <w:ind w:firstLineChars="0" w:firstLine="0"/>
              <w:rPr>
                <w:rFonts w:ascii="仿宋" w:eastAsia="仿宋" w:hAnsi="仿宋"/>
                <w:b/>
                <w:sz w:val="24"/>
                <w:szCs w:val="24"/>
              </w:rPr>
            </w:pPr>
          </w:p>
        </w:tc>
        <w:tc>
          <w:tcPr>
            <w:tcW w:w="3718" w:type="dxa"/>
            <w:shd w:val="clear" w:color="auto" w:fill="auto"/>
          </w:tcPr>
          <w:p w:rsidR="00433873" w:rsidRPr="000C333E" w:rsidRDefault="00433873" w:rsidP="00C15FC3">
            <w:pPr>
              <w:pStyle w:val="a5"/>
              <w:ind w:firstLineChars="0" w:firstLine="0"/>
              <w:rPr>
                <w:rFonts w:ascii="仿宋" w:eastAsia="仿宋" w:hAnsi="仿宋"/>
                <w:b/>
                <w:sz w:val="24"/>
                <w:szCs w:val="24"/>
              </w:rPr>
            </w:pPr>
          </w:p>
        </w:tc>
      </w:tr>
      <w:tr w:rsidR="00433873" w:rsidRPr="000C333E" w:rsidTr="00C15FC3">
        <w:tc>
          <w:tcPr>
            <w:tcW w:w="6912" w:type="dxa"/>
            <w:gridSpan w:val="3"/>
            <w:shd w:val="clear" w:color="auto" w:fill="auto"/>
          </w:tcPr>
          <w:p w:rsidR="00433873" w:rsidRPr="000C333E" w:rsidRDefault="00433873" w:rsidP="00C15FC3">
            <w:pPr>
              <w:pStyle w:val="a5"/>
              <w:ind w:firstLineChars="0" w:firstLine="0"/>
              <w:rPr>
                <w:rFonts w:ascii="仿宋" w:eastAsia="仿宋" w:hAnsi="仿宋"/>
                <w:b/>
                <w:sz w:val="24"/>
                <w:szCs w:val="24"/>
              </w:rPr>
            </w:pPr>
            <w:r w:rsidRPr="000C333E">
              <w:rPr>
                <w:rFonts w:ascii="仿宋" w:eastAsia="仿宋" w:hAnsi="仿宋" w:hint="eastAsia"/>
                <w:b/>
                <w:sz w:val="24"/>
                <w:szCs w:val="24"/>
              </w:rPr>
              <w:t>注：如纸面</w:t>
            </w:r>
            <w:proofErr w:type="gramStart"/>
            <w:r w:rsidRPr="000C333E">
              <w:rPr>
                <w:rFonts w:ascii="仿宋" w:eastAsia="仿宋" w:hAnsi="仿宋" w:hint="eastAsia"/>
                <w:b/>
                <w:sz w:val="24"/>
                <w:szCs w:val="24"/>
              </w:rPr>
              <w:t>不够可</w:t>
            </w:r>
            <w:proofErr w:type="gramEnd"/>
            <w:r w:rsidRPr="000C333E">
              <w:rPr>
                <w:rFonts w:ascii="仿宋" w:eastAsia="仿宋" w:hAnsi="仿宋" w:hint="eastAsia"/>
                <w:b/>
                <w:sz w:val="24"/>
                <w:szCs w:val="24"/>
              </w:rPr>
              <w:t>另附页。</w:t>
            </w:r>
          </w:p>
          <w:p w:rsidR="00433873" w:rsidRPr="000C333E" w:rsidRDefault="00433873" w:rsidP="00C15FC3">
            <w:pPr>
              <w:pStyle w:val="a5"/>
              <w:ind w:firstLineChars="0" w:firstLine="0"/>
              <w:rPr>
                <w:rFonts w:ascii="仿宋" w:eastAsia="仿宋" w:hAnsi="仿宋"/>
                <w:b/>
                <w:sz w:val="24"/>
                <w:szCs w:val="24"/>
              </w:rPr>
            </w:pPr>
          </w:p>
        </w:tc>
        <w:tc>
          <w:tcPr>
            <w:tcW w:w="7262" w:type="dxa"/>
            <w:gridSpan w:val="2"/>
            <w:shd w:val="clear" w:color="auto" w:fill="auto"/>
          </w:tcPr>
          <w:p w:rsidR="00433873" w:rsidRPr="000C333E" w:rsidRDefault="00433873" w:rsidP="00C15FC3">
            <w:pPr>
              <w:widowControl/>
              <w:jc w:val="left"/>
              <w:rPr>
                <w:rFonts w:ascii="仿宋" w:eastAsia="仿宋" w:hAnsi="仿宋"/>
                <w:b/>
                <w:sz w:val="24"/>
              </w:rPr>
            </w:pPr>
            <w:r w:rsidRPr="000C333E">
              <w:rPr>
                <w:rFonts w:ascii="仿宋" w:eastAsia="仿宋" w:hAnsi="仿宋" w:hint="eastAsia"/>
                <w:b/>
                <w:sz w:val="24"/>
              </w:rPr>
              <w:t>意见提出人/单位（签字/盖章）</w:t>
            </w:r>
          </w:p>
          <w:p w:rsidR="00433873" w:rsidRPr="000C333E" w:rsidRDefault="00433873" w:rsidP="00C15FC3">
            <w:pPr>
              <w:widowControl/>
              <w:jc w:val="left"/>
              <w:rPr>
                <w:rFonts w:ascii="仿宋" w:eastAsia="仿宋" w:hAnsi="仿宋"/>
                <w:b/>
                <w:sz w:val="24"/>
              </w:rPr>
            </w:pPr>
          </w:p>
          <w:p w:rsidR="00433873" w:rsidRPr="000C333E" w:rsidRDefault="00433873" w:rsidP="00C15FC3">
            <w:pPr>
              <w:widowControl/>
              <w:jc w:val="left"/>
              <w:rPr>
                <w:rFonts w:ascii="仿宋" w:eastAsia="仿宋" w:hAnsi="仿宋"/>
                <w:b/>
                <w:sz w:val="24"/>
              </w:rPr>
            </w:pPr>
          </w:p>
          <w:p w:rsidR="00433873" w:rsidRPr="000C333E" w:rsidRDefault="00433873" w:rsidP="00C15FC3">
            <w:pPr>
              <w:pStyle w:val="a5"/>
              <w:ind w:firstLineChars="0" w:firstLine="0"/>
              <w:rPr>
                <w:rFonts w:ascii="仿宋" w:eastAsia="仿宋" w:hAnsi="仿宋"/>
                <w:b/>
                <w:sz w:val="24"/>
                <w:szCs w:val="24"/>
              </w:rPr>
            </w:pPr>
            <w:r w:rsidRPr="000C333E">
              <w:rPr>
                <w:rFonts w:ascii="仿宋" w:eastAsia="仿宋" w:hAnsi="仿宋" w:hint="eastAsia"/>
                <w:b/>
                <w:sz w:val="24"/>
                <w:szCs w:val="24"/>
              </w:rPr>
              <w:t xml:space="preserve">                                                年  月  日</w:t>
            </w:r>
          </w:p>
        </w:tc>
      </w:tr>
    </w:tbl>
    <w:p w:rsidR="00433873" w:rsidRPr="000C333E" w:rsidRDefault="00433873" w:rsidP="00433873">
      <w:pPr>
        <w:pStyle w:val="a5"/>
        <w:ind w:left="1280" w:firstLineChars="0" w:firstLine="0"/>
        <w:rPr>
          <w:rFonts w:ascii="仿宋" w:eastAsia="仿宋" w:hAnsi="仿宋"/>
          <w:sz w:val="28"/>
          <w:szCs w:val="28"/>
        </w:rPr>
        <w:sectPr w:rsidR="00433873" w:rsidRPr="000C333E" w:rsidSect="0090373B">
          <w:pgSz w:w="16838" w:h="11906" w:orient="landscape"/>
          <w:pgMar w:top="1800" w:right="1440" w:bottom="1800" w:left="1440" w:header="851" w:footer="992" w:gutter="0"/>
          <w:cols w:space="425"/>
          <w:docGrid w:type="lines" w:linePitch="312"/>
        </w:sectPr>
      </w:pPr>
    </w:p>
    <w:p w:rsidR="00433873" w:rsidRPr="000C333E" w:rsidRDefault="00433873" w:rsidP="00433873">
      <w:pPr>
        <w:rPr>
          <w:rFonts w:ascii="仿宋" w:eastAsia="仿宋" w:hAnsi="仿宋"/>
          <w:b/>
          <w:sz w:val="28"/>
          <w:szCs w:val="28"/>
        </w:rPr>
      </w:pPr>
      <w:r w:rsidRPr="000C333E">
        <w:rPr>
          <w:rFonts w:ascii="仿宋" w:eastAsia="仿宋" w:hAnsi="仿宋" w:hint="eastAsia"/>
          <w:b/>
          <w:sz w:val="28"/>
          <w:szCs w:val="28"/>
        </w:rPr>
        <w:lastRenderedPageBreak/>
        <w:t>附件5</w:t>
      </w:r>
    </w:p>
    <w:p w:rsidR="00433873" w:rsidRPr="000C333E" w:rsidRDefault="00433873" w:rsidP="00433873">
      <w:pPr>
        <w:jc w:val="center"/>
        <w:rPr>
          <w:rFonts w:ascii="仿宋" w:eastAsia="仿宋" w:hAnsi="仿宋" w:cs="宋体"/>
          <w:b/>
          <w:kern w:val="0"/>
          <w:sz w:val="32"/>
          <w:szCs w:val="32"/>
        </w:rPr>
      </w:pPr>
      <w:r w:rsidRPr="000C333E">
        <w:rPr>
          <w:rFonts w:ascii="仿宋" w:eastAsia="仿宋" w:hAnsi="仿宋" w:cs="宋体" w:hint="eastAsia"/>
          <w:b/>
          <w:kern w:val="0"/>
          <w:sz w:val="32"/>
          <w:szCs w:val="32"/>
        </w:rPr>
        <w:t>《                       》海洋工程团体标准征求意见汇总处理表</w:t>
      </w:r>
    </w:p>
    <w:p w:rsidR="00433873" w:rsidRPr="000C333E" w:rsidRDefault="00433873" w:rsidP="00433873">
      <w:pPr>
        <w:rPr>
          <w:rFonts w:ascii="仿宋" w:eastAsia="仿宋" w:hAnsi="仿宋" w:cs="宋体"/>
          <w:b/>
          <w:kern w:val="0"/>
          <w:sz w:val="24"/>
        </w:rPr>
      </w:pPr>
      <w:r w:rsidRPr="000C333E">
        <w:rPr>
          <w:rFonts w:ascii="仿宋" w:eastAsia="仿宋" w:hAnsi="仿宋" w:cs="宋体" w:hint="eastAsia"/>
          <w:b/>
          <w:kern w:val="0"/>
          <w:sz w:val="24"/>
        </w:rPr>
        <w:t>负责起草单位：                                       承办人：                              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540"/>
        <w:gridCol w:w="2794"/>
        <w:gridCol w:w="1541"/>
        <w:gridCol w:w="5584"/>
        <w:gridCol w:w="1679"/>
      </w:tblGrid>
      <w:tr w:rsidR="00433873" w:rsidRPr="000C333E" w:rsidTr="00C15FC3">
        <w:tc>
          <w:tcPr>
            <w:tcW w:w="817" w:type="dxa"/>
            <w:shd w:val="clear" w:color="auto" w:fill="auto"/>
            <w:vAlign w:val="center"/>
          </w:tcPr>
          <w:p w:rsidR="00433873" w:rsidRPr="000C333E" w:rsidRDefault="00433873" w:rsidP="00C15FC3">
            <w:pPr>
              <w:jc w:val="center"/>
              <w:rPr>
                <w:rFonts w:ascii="仿宋" w:eastAsia="仿宋" w:hAnsi="仿宋"/>
                <w:b/>
                <w:sz w:val="24"/>
              </w:rPr>
            </w:pPr>
            <w:r w:rsidRPr="000C333E">
              <w:rPr>
                <w:rFonts w:ascii="仿宋" w:eastAsia="仿宋" w:hAnsi="仿宋" w:hint="eastAsia"/>
                <w:b/>
                <w:sz w:val="24"/>
              </w:rPr>
              <w:t>序号</w:t>
            </w:r>
          </w:p>
        </w:tc>
        <w:tc>
          <w:tcPr>
            <w:tcW w:w="1559" w:type="dxa"/>
            <w:shd w:val="clear" w:color="auto" w:fill="auto"/>
            <w:vAlign w:val="center"/>
          </w:tcPr>
          <w:p w:rsidR="00433873" w:rsidRPr="000C333E" w:rsidRDefault="00433873" w:rsidP="00C15FC3">
            <w:pPr>
              <w:jc w:val="center"/>
              <w:rPr>
                <w:rFonts w:ascii="仿宋" w:eastAsia="仿宋" w:hAnsi="仿宋"/>
                <w:b/>
                <w:sz w:val="24"/>
              </w:rPr>
            </w:pPr>
            <w:r w:rsidRPr="000C333E">
              <w:rPr>
                <w:rFonts w:ascii="仿宋" w:eastAsia="仿宋" w:hAnsi="仿宋" w:hint="eastAsia"/>
                <w:b/>
                <w:sz w:val="24"/>
              </w:rPr>
              <w:t>标准条款号</w:t>
            </w:r>
          </w:p>
        </w:tc>
        <w:tc>
          <w:tcPr>
            <w:tcW w:w="2835" w:type="dxa"/>
            <w:shd w:val="clear" w:color="auto" w:fill="auto"/>
            <w:vAlign w:val="center"/>
          </w:tcPr>
          <w:p w:rsidR="00433873" w:rsidRPr="000C333E" w:rsidRDefault="00433873" w:rsidP="00C15FC3">
            <w:pPr>
              <w:jc w:val="center"/>
              <w:rPr>
                <w:rFonts w:ascii="仿宋" w:eastAsia="仿宋" w:hAnsi="仿宋"/>
                <w:b/>
                <w:sz w:val="24"/>
              </w:rPr>
            </w:pPr>
            <w:r w:rsidRPr="000C333E">
              <w:rPr>
                <w:rFonts w:ascii="仿宋" w:eastAsia="仿宋" w:hAnsi="仿宋" w:hint="eastAsia"/>
                <w:b/>
                <w:sz w:val="24"/>
              </w:rPr>
              <w:t>意见内容</w:t>
            </w:r>
          </w:p>
        </w:tc>
        <w:tc>
          <w:tcPr>
            <w:tcW w:w="1560" w:type="dxa"/>
            <w:shd w:val="clear" w:color="auto" w:fill="auto"/>
            <w:vAlign w:val="center"/>
          </w:tcPr>
          <w:p w:rsidR="00433873" w:rsidRPr="000C333E" w:rsidRDefault="00433873" w:rsidP="00C15FC3">
            <w:pPr>
              <w:jc w:val="center"/>
              <w:rPr>
                <w:rFonts w:ascii="仿宋" w:eastAsia="仿宋" w:hAnsi="仿宋"/>
                <w:b/>
                <w:sz w:val="24"/>
              </w:rPr>
            </w:pPr>
            <w:r w:rsidRPr="000C333E">
              <w:rPr>
                <w:rFonts w:ascii="仿宋" w:eastAsia="仿宋" w:hAnsi="仿宋" w:hint="eastAsia"/>
                <w:b/>
                <w:sz w:val="24"/>
              </w:rPr>
              <w:t>提出人/单位</w:t>
            </w:r>
          </w:p>
        </w:tc>
        <w:tc>
          <w:tcPr>
            <w:tcW w:w="5670" w:type="dxa"/>
            <w:shd w:val="clear" w:color="auto" w:fill="auto"/>
            <w:vAlign w:val="center"/>
          </w:tcPr>
          <w:p w:rsidR="00433873" w:rsidRPr="000C333E" w:rsidRDefault="00433873" w:rsidP="00C15FC3">
            <w:pPr>
              <w:jc w:val="center"/>
              <w:rPr>
                <w:rFonts w:ascii="仿宋" w:eastAsia="仿宋" w:hAnsi="仿宋"/>
                <w:b/>
                <w:sz w:val="24"/>
              </w:rPr>
            </w:pPr>
            <w:r w:rsidRPr="000C333E">
              <w:rPr>
                <w:rFonts w:ascii="仿宋" w:eastAsia="仿宋" w:hAnsi="仿宋" w:hint="eastAsia"/>
                <w:b/>
                <w:sz w:val="24"/>
              </w:rPr>
              <w:t>处理意见</w:t>
            </w:r>
          </w:p>
          <w:p w:rsidR="00433873" w:rsidRPr="000C333E" w:rsidRDefault="00433873" w:rsidP="00C15FC3">
            <w:pPr>
              <w:jc w:val="center"/>
              <w:rPr>
                <w:rFonts w:ascii="仿宋" w:eastAsia="仿宋" w:hAnsi="仿宋"/>
                <w:b/>
                <w:sz w:val="24"/>
              </w:rPr>
            </w:pPr>
            <w:r w:rsidRPr="000C333E">
              <w:rPr>
                <w:rFonts w:ascii="仿宋" w:eastAsia="仿宋" w:hAnsi="仿宋" w:hint="eastAsia"/>
                <w:b/>
                <w:sz w:val="24"/>
              </w:rPr>
              <w:t>（采纳、部分采纳或未采纳）</w:t>
            </w:r>
          </w:p>
        </w:tc>
        <w:tc>
          <w:tcPr>
            <w:tcW w:w="1701" w:type="dxa"/>
            <w:shd w:val="clear" w:color="auto" w:fill="auto"/>
            <w:vAlign w:val="center"/>
          </w:tcPr>
          <w:p w:rsidR="00433873" w:rsidRPr="000C333E" w:rsidRDefault="00433873" w:rsidP="00C15FC3">
            <w:pPr>
              <w:jc w:val="center"/>
              <w:rPr>
                <w:rFonts w:ascii="仿宋" w:eastAsia="仿宋" w:hAnsi="仿宋"/>
                <w:b/>
                <w:sz w:val="24"/>
              </w:rPr>
            </w:pPr>
            <w:r w:rsidRPr="000C333E">
              <w:rPr>
                <w:rFonts w:ascii="仿宋" w:eastAsia="仿宋" w:hAnsi="仿宋" w:hint="eastAsia"/>
                <w:b/>
                <w:sz w:val="24"/>
              </w:rPr>
              <w:t>备注</w:t>
            </w:r>
          </w:p>
        </w:tc>
      </w:tr>
      <w:tr w:rsidR="00433873" w:rsidRPr="000C333E" w:rsidTr="00C15FC3">
        <w:tc>
          <w:tcPr>
            <w:tcW w:w="817" w:type="dxa"/>
            <w:shd w:val="clear" w:color="auto" w:fill="auto"/>
          </w:tcPr>
          <w:p w:rsidR="00433873" w:rsidRPr="000C333E" w:rsidRDefault="00433873" w:rsidP="00C15FC3">
            <w:pPr>
              <w:rPr>
                <w:rFonts w:ascii="仿宋" w:eastAsia="仿宋" w:hAnsi="仿宋"/>
                <w:b/>
                <w:sz w:val="24"/>
              </w:rPr>
            </w:pPr>
          </w:p>
          <w:p w:rsidR="00433873" w:rsidRPr="000C333E" w:rsidRDefault="00433873" w:rsidP="00C15FC3">
            <w:pPr>
              <w:rPr>
                <w:rFonts w:ascii="仿宋" w:eastAsia="仿宋" w:hAnsi="仿宋"/>
                <w:b/>
                <w:sz w:val="24"/>
              </w:rPr>
            </w:pPr>
          </w:p>
          <w:p w:rsidR="00433873" w:rsidRPr="000C333E" w:rsidRDefault="00433873" w:rsidP="00C15FC3">
            <w:pPr>
              <w:rPr>
                <w:rFonts w:ascii="仿宋" w:eastAsia="仿宋" w:hAnsi="仿宋"/>
                <w:b/>
                <w:sz w:val="24"/>
              </w:rPr>
            </w:pPr>
          </w:p>
        </w:tc>
        <w:tc>
          <w:tcPr>
            <w:tcW w:w="1559" w:type="dxa"/>
            <w:shd w:val="clear" w:color="auto" w:fill="auto"/>
          </w:tcPr>
          <w:p w:rsidR="00433873" w:rsidRPr="000C333E" w:rsidRDefault="00433873" w:rsidP="00C15FC3">
            <w:pPr>
              <w:rPr>
                <w:rFonts w:ascii="仿宋" w:eastAsia="仿宋" w:hAnsi="仿宋"/>
                <w:b/>
                <w:sz w:val="24"/>
              </w:rPr>
            </w:pPr>
          </w:p>
        </w:tc>
        <w:tc>
          <w:tcPr>
            <w:tcW w:w="2835" w:type="dxa"/>
            <w:shd w:val="clear" w:color="auto" w:fill="auto"/>
          </w:tcPr>
          <w:p w:rsidR="00433873" w:rsidRPr="000C333E" w:rsidRDefault="00433873" w:rsidP="00C15FC3">
            <w:pPr>
              <w:rPr>
                <w:rFonts w:ascii="仿宋" w:eastAsia="仿宋" w:hAnsi="仿宋"/>
                <w:b/>
                <w:sz w:val="24"/>
              </w:rPr>
            </w:pPr>
          </w:p>
        </w:tc>
        <w:tc>
          <w:tcPr>
            <w:tcW w:w="1560" w:type="dxa"/>
            <w:shd w:val="clear" w:color="auto" w:fill="auto"/>
          </w:tcPr>
          <w:p w:rsidR="00433873" w:rsidRPr="000C333E" w:rsidRDefault="00433873" w:rsidP="00C15FC3">
            <w:pPr>
              <w:rPr>
                <w:rFonts w:ascii="仿宋" w:eastAsia="仿宋" w:hAnsi="仿宋"/>
                <w:b/>
                <w:sz w:val="24"/>
              </w:rPr>
            </w:pPr>
          </w:p>
        </w:tc>
        <w:tc>
          <w:tcPr>
            <w:tcW w:w="5670" w:type="dxa"/>
            <w:shd w:val="clear" w:color="auto" w:fill="auto"/>
          </w:tcPr>
          <w:p w:rsidR="00433873" w:rsidRPr="000C333E" w:rsidRDefault="00433873" w:rsidP="00C15FC3">
            <w:pPr>
              <w:rPr>
                <w:rFonts w:ascii="仿宋" w:eastAsia="仿宋" w:hAnsi="仿宋"/>
                <w:b/>
                <w:sz w:val="24"/>
              </w:rPr>
            </w:pPr>
          </w:p>
        </w:tc>
        <w:tc>
          <w:tcPr>
            <w:tcW w:w="1701" w:type="dxa"/>
            <w:shd w:val="clear" w:color="auto" w:fill="auto"/>
          </w:tcPr>
          <w:p w:rsidR="00433873" w:rsidRPr="000C333E" w:rsidRDefault="00433873" w:rsidP="00C15FC3">
            <w:pPr>
              <w:rPr>
                <w:rFonts w:ascii="仿宋" w:eastAsia="仿宋" w:hAnsi="仿宋"/>
                <w:b/>
                <w:sz w:val="24"/>
              </w:rPr>
            </w:pPr>
          </w:p>
        </w:tc>
      </w:tr>
      <w:tr w:rsidR="00433873" w:rsidRPr="000C333E" w:rsidTr="00C15FC3">
        <w:tc>
          <w:tcPr>
            <w:tcW w:w="817" w:type="dxa"/>
            <w:shd w:val="clear" w:color="auto" w:fill="auto"/>
          </w:tcPr>
          <w:p w:rsidR="00433873" w:rsidRPr="000C333E" w:rsidRDefault="00433873" w:rsidP="00C15FC3">
            <w:pPr>
              <w:rPr>
                <w:rFonts w:ascii="仿宋" w:eastAsia="仿宋" w:hAnsi="仿宋"/>
                <w:b/>
                <w:sz w:val="24"/>
              </w:rPr>
            </w:pPr>
          </w:p>
          <w:p w:rsidR="00433873" w:rsidRPr="000C333E" w:rsidRDefault="00433873" w:rsidP="00C15FC3">
            <w:pPr>
              <w:rPr>
                <w:rFonts w:ascii="仿宋" w:eastAsia="仿宋" w:hAnsi="仿宋"/>
                <w:b/>
                <w:sz w:val="24"/>
              </w:rPr>
            </w:pPr>
          </w:p>
          <w:p w:rsidR="00433873" w:rsidRPr="000C333E" w:rsidRDefault="00433873" w:rsidP="00C15FC3">
            <w:pPr>
              <w:rPr>
                <w:rFonts w:ascii="仿宋" w:eastAsia="仿宋" w:hAnsi="仿宋"/>
                <w:b/>
                <w:sz w:val="24"/>
              </w:rPr>
            </w:pPr>
          </w:p>
        </w:tc>
        <w:tc>
          <w:tcPr>
            <w:tcW w:w="1559" w:type="dxa"/>
            <w:shd w:val="clear" w:color="auto" w:fill="auto"/>
          </w:tcPr>
          <w:p w:rsidR="00433873" w:rsidRPr="000C333E" w:rsidRDefault="00433873" w:rsidP="00C15FC3">
            <w:pPr>
              <w:rPr>
                <w:rFonts w:ascii="仿宋" w:eastAsia="仿宋" w:hAnsi="仿宋"/>
                <w:b/>
                <w:sz w:val="24"/>
              </w:rPr>
            </w:pPr>
          </w:p>
        </w:tc>
        <w:tc>
          <w:tcPr>
            <w:tcW w:w="2835" w:type="dxa"/>
            <w:shd w:val="clear" w:color="auto" w:fill="auto"/>
          </w:tcPr>
          <w:p w:rsidR="00433873" w:rsidRPr="000C333E" w:rsidRDefault="00433873" w:rsidP="00C15FC3">
            <w:pPr>
              <w:rPr>
                <w:rFonts w:ascii="仿宋" w:eastAsia="仿宋" w:hAnsi="仿宋"/>
                <w:b/>
                <w:sz w:val="24"/>
              </w:rPr>
            </w:pPr>
          </w:p>
        </w:tc>
        <w:tc>
          <w:tcPr>
            <w:tcW w:w="1560" w:type="dxa"/>
            <w:shd w:val="clear" w:color="auto" w:fill="auto"/>
          </w:tcPr>
          <w:p w:rsidR="00433873" w:rsidRPr="000C333E" w:rsidRDefault="00433873" w:rsidP="00C15FC3">
            <w:pPr>
              <w:rPr>
                <w:rFonts w:ascii="仿宋" w:eastAsia="仿宋" w:hAnsi="仿宋"/>
                <w:b/>
                <w:sz w:val="24"/>
              </w:rPr>
            </w:pPr>
          </w:p>
        </w:tc>
        <w:tc>
          <w:tcPr>
            <w:tcW w:w="5670" w:type="dxa"/>
            <w:shd w:val="clear" w:color="auto" w:fill="auto"/>
          </w:tcPr>
          <w:p w:rsidR="00433873" w:rsidRPr="000C333E" w:rsidRDefault="00433873" w:rsidP="00C15FC3">
            <w:pPr>
              <w:rPr>
                <w:rFonts w:ascii="仿宋" w:eastAsia="仿宋" w:hAnsi="仿宋"/>
                <w:b/>
                <w:sz w:val="24"/>
              </w:rPr>
            </w:pPr>
          </w:p>
        </w:tc>
        <w:tc>
          <w:tcPr>
            <w:tcW w:w="1701" w:type="dxa"/>
            <w:shd w:val="clear" w:color="auto" w:fill="auto"/>
          </w:tcPr>
          <w:p w:rsidR="00433873" w:rsidRPr="000C333E" w:rsidRDefault="00433873" w:rsidP="00C15FC3">
            <w:pPr>
              <w:rPr>
                <w:rFonts w:ascii="仿宋" w:eastAsia="仿宋" w:hAnsi="仿宋"/>
                <w:b/>
                <w:sz w:val="24"/>
              </w:rPr>
            </w:pPr>
          </w:p>
        </w:tc>
      </w:tr>
      <w:tr w:rsidR="00433873" w:rsidRPr="000C333E" w:rsidTr="00C15FC3">
        <w:tc>
          <w:tcPr>
            <w:tcW w:w="817" w:type="dxa"/>
            <w:shd w:val="clear" w:color="auto" w:fill="auto"/>
          </w:tcPr>
          <w:p w:rsidR="00433873" w:rsidRPr="000C333E" w:rsidRDefault="00433873" w:rsidP="00C15FC3">
            <w:pPr>
              <w:rPr>
                <w:rFonts w:ascii="仿宋" w:eastAsia="仿宋" w:hAnsi="仿宋"/>
                <w:b/>
                <w:sz w:val="24"/>
              </w:rPr>
            </w:pPr>
          </w:p>
          <w:p w:rsidR="00433873" w:rsidRPr="000C333E" w:rsidRDefault="00433873" w:rsidP="00C15FC3">
            <w:pPr>
              <w:rPr>
                <w:rFonts w:ascii="仿宋" w:eastAsia="仿宋" w:hAnsi="仿宋"/>
                <w:b/>
                <w:sz w:val="24"/>
              </w:rPr>
            </w:pPr>
          </w:p>
          <w:p w:rsidR="00433873" w:rsidRPr="000C333E" w:rsidRDefault="00433873" w:rsidP="00C15FC3">
            <w:pPr>
              <w:rPr>
                <w:rFonts w:ascii="仿宋" w:eastAsia="仿宋" w:hAnsi="仿宋"/>
                <w:b/>
                <w:sz w:val="24"/>
              </w:rPr>
            </w:pPr>
          </w:p>
        </w:tc>
        <w:tc>
          <w:tcPr>
            <w:tcW w:w="1559" w:type="dxa"/>
            <w:shd w:val="clear" w:color="auto" w:fill="auto"/>
          </w:tcPr>
          <w:p w:rsidR="00433873" w:rsidRPr="000C333E" w:rsidRDefault="00433873" w:rsidP="00C15FC3">
            <w:pPr>
              <w:rPr>
                <w:rFonts w:ascii="仿宋" w:eastAsia="仿宋" w:hAnsi="仿宋"/>
                <w:b/>
                <w:sz w:val="24"/>
              </w:rPr>
            </w:pPr>
          </w:p>
        </w:tc>
        <w:tc>
          <w:tcPr>
            <w:tcW w:w="2835" w:type="dxa"/>
            <w:shd w:val="clear" w:color="auto" w:fill="auto"/>
          </w:tcPr>
          <w:p w:rsidR="00433873" w:rsidRPr="000C333E" w:rsidRDefault="00433873" w:rsidP="00C15FC3">
            <w:pPr>
              <w:rPr>
                <w:rFonts w:ascii="仿宋" w:eastAsia="仿宋" w:hAnsi="仿宋"/>
                <w:b/>
                <w:sz w:val="24"/>
              </w:rPr>
            </w:pPr>
          </w:p>
        </w:tc>
        <w:tc>
          <w:tcPr>
            <w:tcW w:w="1560" w:type="dxa"/>
            <w:shd w:val="clear" w:color="auto" w:fill="auto"/>
          </w:tcPr>
          <w:p w:rsidR="00433873" w:rsidRPr="000C333E" w:rsidRDefault="00433873" w:rsidP="00C15FC3">
            <w:pPr>
              <w:rPr>
                <w:rFonts w:ascii="仿宋" w:eastAsia="仿宋" w:hAnsi="仿宋"/>
                <w:b/>
                <w:sz w:val="24"/>
              </w:rPr>
            </w:pPr>
          </w:p>
        </w:tc>
        <w:tc>
          <w:tcPr>
            <w:tcW w:w="5670" w:type="dxa"/>
            <w:shd w:val="clear" w:color="auto" w:fill="auto"/>
          </w:tcPr>
          <w:p w:rsidR="00433873" w:rsidRPr="000C333E" w:rsidRDefault="00433873" w:rsidP="00C15FC3">
            <w:pPr>
              <w:rPr>
                <w:rFonts w:ascii="仿宋" w:eastAsia="仿宋" w:hAnsi="仿宋"/>
                <w:b/>
                <w:sz w:val="24"/>
              </w:rPr>
            </w:pPr>
          </w:p>
        </w:tc>
        <w:tc>
          <w:tcPr>
            <w:tcW w:w="1701" w:type="dxa"/>
            <w:shd w:val="clear" w:color="auto" w:fill="auto"/>
          </w:tcPr>
          <w:p w:rsidR="00433873" w:rsidRPr="000C333E" w:rsidRDefault="00433873" w:rsidP="00C15FC3">
            <w:pPr>
              <w:rPr>
                <w:rFonts w:ascii="仿宋" w:eastAsia="仿宋" w:hAnsi="仿宋"/>
                <w:b/>
                <w:sz w:val="24"/>
              </w:rPr>
            </w:pPr>
          </w:p>
        </w:tc>
      </w:tr>
      <w:tr w:rsidR="00433873" w:rsidRPr="000C333E" w:rsidTr="00C15FC3">
        <w:tc>
          <w:tcPr>
            <w:tcW w:w="817" w:type="dxa"/>
            <w:shd w:val="clear" w:color="auto" w:fill="auto"/>
          </w:tcPr>
          <w:p w:rsidR="00433873" w:rsidRPr="000C333E" w:rsidRDefault="00433873" w:rsidP="00C15FC3">
            <w:pPr>
              <w:rPr>
                <w:rFonts w:ascii="仿宋" w:eastAsia="仿宋" w:hAnsi="仿宋"/>
                <w:b/>
                <w:sz w:val="24"/>
              </w:rPr>
            </w:pPr>
          </w:p>
          <w:p w:rsidR="00433873" w:rsidRPr="000C333E" w:rsidRDefault="00433873" w:rsidP="00C15FC3">
            <w:pPr>
              <w:rPr>
                <w:rFonts w:ascii="仿宋" w:eastAsia="仿宋" w:hAnsi="仿宋"/>
                <w:b/>
                <w:sz w:val="24"/>
              </w:rPr>
            </w:pPr>
          </w:p>
          <w:p w:rsidR="00433873" w:rsidRPr="000C333E" w:rsidRDefault="00433873" w:rsidP="00C15FC3">
            <w:pPr>
              <w:rPr>
                <w:rFonts w:ascii="仿宋" w:eastAsia="仿宋" w:hAnsi="仿宋"/>
                <w:b/>
                <w:sz w:val="24"/>
              </w:rPr>
            </w:pPr>
          </w:p>
        </w:tc>
        <w:tc>
          <w:tcPr>
            <w:tcW w:w="1559" w:type="dxa"/>
            <w:shd w:val="clear" w:color="auto" w:fill="auto"/>
          </w:tcPr>
          <w:p w:rsidR="00433873" w:rsidRPr="000C333E" w:rsidRDefault="00433873" w:rsidP="00C15FC3">
            <w:pPr>
              <w:rPr>
                <w:rFonts w:ascii="仿宋" w:eastAsia="仿宋" w:hAnsi="仿宋"/>
                <w:b/>
                <w:sz w:val="24"/>
              </w:rPr>
            </w:pPr>
          </w:p>
        </w:tc>
        <w:tc>
          <w:tcPr>
            <w:tcW w:w="2835" w:type="dxa"/>
            <w:shd w:val="clear" w:color="auto" w:fill="auto"/>
          </w:tcPr>
          <w:p w:rsidR="00433873" w:rsidRPr="000C333E" w:rsidRDefault="00433873" w:rsidP="00C15FC3">
            <w:pPr>
              <w:rPr>
                <w:rFonts w:ascii="仿宋" w:eastAsia="仿宋" w:hAnsi="仿宋"/>
                <w:b/>
                <w:sz w:val="24"/>
              </w:rPr>
            </w:pPr>
          </w:p>
        </w:tc>
        <w:tc>
          <w:tcPr>
            <w:tcW w:w="1560" w:type="dxa"/>
            <w:shd w:val="clear" w:color="auto" w:fill="auto"/>
          </w:tcPr>
          <w:p w:rsidR="00433873" w:rsidRPr="000C333E" w:rsidRDefault="00433873" w:rsidP="00C15FC3">
            <w:pPr>
              <w:rPr>
                <w:rFonts w:ascii="仿宋" w:eastAsia="仿宋" w:hAnsi="仿宋"/>
                <w:b/>
                <w:sz w:val="24"/>
              </w:rPr>
            </w:pPr>
          </w:p>
        </w:tc>
        <w:tc>
          <w:tcPr>
            <w:tcW w:w="5670" w:type="dxa"/>
            <w:shd w:val="clear" w:color="auto" w:fill="auto"/>
          </w:tcPr>
          <w:p w:rsidR="00433873" w:rsidRPr="000C333E" w:rsidRDefault="00433873" w:rsidP="00C15FC3">
            <w:pPr>
              <w:rPr>
                <w:rFonts w:ascii="仿宋" w:eastAsia="仿宋" w:hAnsi="仿宋"/>
                <w:b/>
                <w:sz w:val="24"/>
              </w:rPr>
            </w:pPr>
          </w:p>
        </w:tc>
        <w:tc>
          <w:tcPr>
            <w:tcW w:w="1701" w:type="dxa"/>
            <w:shd w:val="clear" w:color="auto" w:fill="auto"/>
          </w:tcPr>
          <w:p w:rsidR="00433873" w:rsidRPr="000C333E" w:rsidRDefault="00433873" w:rsidP="00C15FC3">
            <w:pPr>
              <w:rPr>
                <w:rFonts w:ascii="仿宋" w:eastAsia="仿宋" w:hAnsi="仿宋"/>
                <w:b/>
                <w:sz w:val="24"/>
              </w:rPr>
            </w:pPr>
          </w:p>
        </w:tc>
      </w:tr>
      <w:tr w:rsidR="00433873" w:rsidRPr="000C333E" w:rsidTr="00C15FC3">
        <w:tc>
          <w:tcPr>
            <w:tcW w:w="14142" w:type="dxa"/>
            <w:gridSpan w:val="6"/>
            <w:shd w:val="clear" w:color="auto" w:fill="auto"/>
          </w:tcPr>
          <w:p w:rsidR="00433873" w:rsidRPr="000C333E" w:rsidRDefault="00433873" w:rsidP="00C15FC3">
            <w:pPr>
              <w:rPr>
                <w:rFonts w:ascii="仿宋" w:eastAsia="仿宋" w:hAnsi="仿宋"/>
                <w:b/>
                <w:sz w:val="24"/>
              </w:rPr>
            </w:pPr>
            <w:r w:rsidRPr="000C333E">
              <w:rPr>
                <w:rFonts w:ascii="仿宋" w:eastAsia="仿宋" w:hAnsi="仿宋" w:hint="eastAsia"/>
                <w:b/>
                <w:sz w:val="24"/>
              </w:rPr>
              <w:t>注： 1、</w:t>
            </w:r>
            <w:bookmarkStart w:id="3" w:name="OLE_LINK3"/>
            <w:bookmarkStart w:id="4" w:name="OLE_LINK4"/>
            <w:r w:rsidRPr="000C333E">
              <w:rPr>
                <w:rFonts w:ascii="仿宋" w:eastAsia="仿宋" w:hAnsi="仿宋" w:hint="eastAsia"/>
                <w:b/>
                <w:sz w:val="24"/>
              </w:rPr>
              <w:t>如纸面</w:t>
            </w:r>
            <w:proofErr w:type="gramStart"/>
            <w:r w:rsidRPr="000C333E">
              <w:rPr>
                <w:rFonts w:ascii="仿宋" w:eastAsia="仿宋" w:hAnsi="仿宋" w:hint="eastAsia"/>
                <w:b/>
                <w:sz w:val="24"/>
              </w:rPr>
              <w:t>不够可</w:t>
            </w:r>
            <w:proofErr w:type="gramEnd"/>
            <w:r w:rsidRPr="000C333E">
              <w:rPr>
                <w:rFonts w:ascii="仿宋" w:eastAsia="仿宋" w:hAnsi="仿宋" w:hint="eastAsia"/>
                <w:b/>
                <w:sz w:val="24"/>
              </w:rPr>
              <w:t>另附页。</w:t>
            </w:r>
            <w:bookmarkEnd w:id="3"/>
            <w:bookmarkEnd w:id="4"/>
          </w:p>
          <w:p w:rsidR="00433873" w:rsidRPr="000C333E" w:rsidRDefault="00433873" w:rsidP="00C15FC3">
            <w:pPr>
              <w:ind w:firstLineChars="245" w:firstLine="590"/>
              <w:rPr>
                <w:rFonts w:ascii="仿宋" w:eastAsia="仿宋" w:hAnsi="仿宋"/>
                <w:b/>
                <w:sz w:val="24"/>
              </w:rPr>
            </w:pPr>
            <w:r w:rsidRPr="000C333E">
              <w:rPr>
                <w:rFonts w:ascii="仿宋" w:eastAsia="仿宋" w:hAnsi="仿宋" w:hint="eastAsia"/>
                <w:b/>
                <w:sz w:val="24"/>
              </w:rPr>
              <w:t>2、按标准条目的顺序对意见进行汇总处理。</w:t>
            </w:r>
          </w:p>
          <w:p w:rsidR="00433873" w:rsidRPr="000C333E" w:rsidRDefault="00433873" w:rsidP="00C15FC3">
            <w:pPr>
              <w:ind w:firstLineChars="244" w:firstLine="588"/>
              <w:rPr>
                <w:rFonts w:ascii="仿宋" w:eastAsia="仿宋" w:hAnsi="仿宋"/>
                <w:b/>
                <w:sz w:val="24"/>
              </w:rPr>
            </w:pPr>
            <w:r w:rsidRPr="000C333E">
              <w:rPr>
                <w:rFonts w:ascii="仿宋" w:eastAsia="仿宋" w:hAnsi="仿宋" w:hint="eastAsia"/>
                <w:b/>
                <w:sz w:val="24"/>
              </w:rPr>
              <w:t>3、如未采纳或部分采纳意见，须在“处理意见”</w:t>
            </w:r>
            <w:proofErr w:type="gramStart"/>
            <w:r w:rsidRPr="000C333E">
              <w:rPr>
                <w:rFonts w:ascii="仿宋" w:eastAsia="仿宋" w:hAnsi="仿宋" w:hint="eastAsia"/>
                <w:b/>
                <w:sz w:val="24"/>
              </w:rPr>
              <w:t>栏说明</w:t>
            </w:r>
            <w:proofErr w:type="gramEnd"/>
            <w:r w:rsidRPr="000C333E">
              <w:rPr>
                <w:rFonts w:ascii="仿宋" w:eastAsia="仿宋" w:hAnsi="仿宋" w:hint="eastAsia"/>
                <w:b/>
                <w:sz w:val="24"/>
              </w:rPr>
              <w:t>理由。</w:t>
            </w:r>
          </w:p>
          <w:p w:rsidR="00433873" w:rsidRPr="000C333E" w:rsidRDefault="00433873" w:rsidP="00C15FC3">
            <w:pPr>
              <w:ind w:firstLineChars="244" w:firstLine="588"/>
              <w:rPr>
                <w:rFonts w:ascii="仿宋" w:eastAsia="仿宋" w:hAnsi="仿宋"/>
                <w:b/>
                <w:sz w:val="24"/>
              </w:rPr>
            </w:pPr>
            <w:r w:rsidRPr="000C333E">
              <w:rPr>
                <w:rFonts w:ascii="仿宋" w:eastAsia="仿宋" w:hAnsi="仿宋" w:hint="eastAsia"/>
                <w:b/>
                <w:sz w:val="24"/>
              </w:rPr>
              <w:t>4、 发送“征求意见稿”的单位数：        个</w:t>
            </w:r>
          </w:p>
          <w:p w:rsidR="00433873" w:rsidRPr="000C333E" w:rsidRDefault="00433873" w:rsidP="00C15FC3">
            <w:pPr>
              <w:ind w:firstLineChars="244" w:firstLine="588"/>
              <w:rPr>
                <w:rFonts w:ascii="仿宋" w:eastAsia="仿宋" w:hAnsi="仿宋"/>
                <w:b/>
                <w:sz w:val="24"/>
              </w:rPr>
            </w:pPr>
            <w:r w:rsidRPr="000C333E">
              <w:rPr>
                <w:rFonts w:ascii="仿宋" w:eastAsia="仿宋" w:hAnsi="仿宋" w:hint="eastAsia"/>
                <w:b/>
                <w:sz w:val="24"/>
              </w:rPr>
              <w:t xml:space="preserve">    收到“征求意见稿”后，回函的单位数：        个</w:t>
            </w:r>
          </w:p>
          <w:p w:rsidR="00433873" w:rsidRPr="000C333E" w:rsidRDefault="00433873" w:rsidP="00C15FC3">
            <w:pPr>
              <w:ind w:firstLineChars="244" w:firstLine="588"/>
              <w:rPr>
                <w:rFonts w:ascii="仿宋" w:eastAsia="仿宋" w:hAnsi="仿宋"/>
                <w:b/>
                <w:sz w:val="24"/>
              </w:rPr>
            </w:pPr>
            <w:r w:rsidRPr="000C333E">
              <w:rPr>
                <w:rFonts w:ascii="仿宋" w:eastAsia="仿宋" w:hAnsi="仿宋" w:hint="eastAsia"/>
                <w:b/>
                <w:sz w:val="24"/>
              </w:rPr>
              <w:t xml:space="preserve">    收到“征求意见稿”后，回函并有意见的单位数：        个</w:t>
            </w:r>
          </w:p>
          <w:p w:rsidR="00433873" w:rsidRPr="000C333E" w:rsidRDefault="00433873" w:rsidP="00C15FC3">
            <w:pPr>
              <w:ind w:firstLineChars="244" w:firstLine="588"/>
              <w:rPr>
                <w:rFonts w:ascii="仿宋" w:eastAsia="仿宋" w:hAnsi="仿宋"/>
                <w:b/>
                <w:sz w:val="24"/>
              </w:rPr>
            </w:pPr>
            <w:r w:rsidRPr="000C333E">
              <w:rPr>
                <w:rFonts w:ascii="仿宋" w:eastAsia="仿宋" w:hAnsi="仿宋" w:hint="eastAsia"/>
                <w:b/>
                <w:sz w:val="24"/>
              </w:rPr>
              <w:t xml:space="preserve">    没有回函的单位数：        </w:t>
            </w:r>
            <w:proofErr w:type="gramStart"/>
            <w:r w:rsidRPr="000C333E">
              <w:rPr>
                <w:rFonts w:ascii="仿宋" w:eastAsia="仿宋" w:hAnsi="仿宋" w:hint="eastAsia"/>
                <w:b/>
                <w:sz w:val="24"/>
              </w:rPr>
              <w:t>个</w:t>
            </w:r>
            <w:proofErr w:type="gramEnd"/>
          </w:p>
        </w:tc>
      </w:tr>
    </w:tbl>
    <w:p w:rsidR="00433873" w:rsidRPr="000C333E" w:rsidRDefault="00433873" w:rsidP="00433873">
      <w:pPr>
        <w:widowControl/>
        <w:jc w:val="left"/>
        <w:rPr>
          <w:rFonts w:ascii="仿宋" w:eastAsia="仿宋" w:hAnsi="仿宋"/>
          <w:sz w:val="28"/>
          <w:szCs w:val="28"/>
        </w:rPr>
        <w:sectPr w:rsidR="00433873" w:rsidRPr="000C333E" w:rsidSect="0090373B">
          <w:pgSz w:w="16838" w:h="11906" w:orient="landscape"/>
          <w:pgMar w:top="1800" w:right="1440" w:bottom="1800" w:left="1440" w:header="851" w:footer="992" w:gutter="0"/>
          <w:cols w:space="425"/>
          <w:docGrid w:type="lines" w:linePitch="312"/>
        </w:sectPr>
      </w:pPr>
    </w:p>
    <w:p w:rsidR="00433873" w:rsidRPr="000C333E" w:rsidRDefault="00433873" w:rsidP="00433873">
      <w:pPr>
        <w:widowControl/>
        <w:jc w:val="left"/>
        <w:rPr>
          <w:rFonts w:ascii="仿宋" w:eastAsia="仿宋" w:hAnsi="仿宋"/>
          <w:b/>
          <w:sz w:val="28"/>
          <w:szCs w:val="28"/>
        </w:rPr>
      </w:pPr>
      <w:r w:rsidRPr="000C333E">
        <w:rPr>
          <w:rFonts w:ascii="仿宋" w:eastAsia="仿宋" w:hAnsi="仿宋" w:hint="eastAsia"/>
          <w:b/>
          <w:sz w:val="28"/>
          <w:szCs w:val="28"/>
        </w:rPr>
        <w:lastRenderedPageBreak/>
        <w:t>附件6</w:t>
      </w:r>
    </w:p>
    <w:p w:rsidR="00433873" w:rsidRPr="000C333E" w:rsidRDefault="00433873" w:rsidP="00433873">
      <w:pPr>
        <w:widowControl/>
        <w:jc w:val="center"/>
        <w:rPr>
          <w:rFonts w:ascii="仿宋" w:eastAsia="仿宋" w:hAnsi="仿宋"/>
          <w:b/>
          <w:sz w:val="32"/>
          <w:szCs w:val="32"/>
        </w:rPr>
      </w:pPr>
      <w:r w:rsidRPr="000C333E">
        <w:rPr>
          <w:rFonts w:ascii="仿宋" w:eastAsia="仿宋" w:hAnsi="仿宋" w:hint="eastAsia"/>
          <w:b/>
          <w:sz w:val="32"/>
          <w:szCs w:val="32"/>
        </w:rPr>
        <w:t>海洋工程团体标准送审稿审查单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6187"/>
      </w:tblGrid>
      <w:tr w:rsidR="00433873" w:rsidRPr="000C333E" w:rsidTr="00C15FC3">
        <w:tc>
          <w:tcPr>
            <w:tcW w:w="2235" w:type="dxa"/>
            <w:shd w:val="clear" w:color="auto" w:fill="auto"/>
            <w:vAlign w:val="center"/>
          </w:tcPr>
          <w:p w:rsidR="00433873" w:rsidRPr="000C333E" w:rsidRDefault="00433873" w:rsidP="00C15FC3">
            <w:pPr>
              <w:widowControl/>
              <w:jc w:val="center"/>
              <w:rPr>
                <w:rFonts w:ascii="仿宋" w:eastAsia="仿宋" w:hAnsi="仿宋"/>
                <w:b/>
                <w:sz w:val="24"/>
              </w:rPr>
            </w:pPr>
            <w:r w:rsidRPr="000C333E">
              <w:rPr>
                <w:rFonts w:ascii="仿宋" w:eastAsia="仿宋" w:hAnsi="仿宋" w:hint="eastAsia"/>
                <w:b/>
                <w:sz w:val="24"/>
              </w:rPr>
              <w:t>团体标准名称</w:t>
            </w:r>
          </w:p>
        </w:tc>
        <w:tc>
          <w:tcPr>
            <w:tcW w:w="6287" w:type="dxa"/>
            <w:shd w:val="clear" w:color="auto" w:fill="auto"/>
            <w:vAlign w:val="center"/>
          </w:tcPr>
          <w:p w:rsidR="00433873" w:rsidRPr="000C333E" w:rsidRDefault="00433873" w:rsidP="00C15FC3">
            <w:pPr>
              <w:widowControl/>
              <w:jc w:val="left"/>
              <w:rPr>
                <w:rFonts w:ascii="仿宋" w:eastAsia="仿宋" w:hAnsi="仿宋"/>
                <w:b/>
                <w:sz w:val="24"/>
              </w:rPr>
            </w:pPr>
          </w:p>
          <w:p w:rsidR="00433873" w:rsidRPr="000C333E" w:rsidRDefault="00433873" w:rsidP="00C15FC3">
            <w:pPr>
              <w:widowControl/>
              <w:jc w:val="left"/>
              <w:rPr>
                <w:rFonts w:ascii="仿宋" w:eastAsia="仿宋" w:hAnsi="仿宋"/>
                <w:b/>
                <w:sz w:val="24"/>
              </w:rPr>
            </w:pPr>
          </w:p>
        </w:tc>
      </w:tr>
      <w:tr w:rsidR="00433873" w:rsidRPr="000C333E" w:rsidTr="00C15FC3">
        <w:tc>
          <w:tcPr>
            <w:tcW w:w="2235" w:type="dxa"/>
            <w:shd w:val="clear" w:color="auto" w:fill="auto"/>
            <w:vAlign w:val="center"/>
          </w:tcPr>
          <w:p w:rsidR="00433873" w:rsidRPr="000C333E" w:rsidRDefault="00433873" w:rsidP="00C15FC3">
            <w:pPr>
              <w:widowControl/>
              <w:jc w:val="center"/>
              <w:rPr>
                <w:rFonts w:ascii="仿宋" w:eastAsia="仿宋" w:hAnsi="仿宋"/>
                <w:b/>
                <w:sz w:val="24"/>
              </w:rPr>
            </w:pPr>
            <w:r w:rsidRPr="000C333E">
              <w:rPr>
                <w:rFonts w:ascii="仿宋" w:eastAsia="仿宋" w:hAnsi="仿宋" w:hint="eastAsia"/>
                <w:b/>
                <w:sz w:val="24"/>
              </w:rPr>
              <w:t>负责起草人/单位</w:t>
            </w:r>
          </w:p>
        </w:tc>
        <w:tc>
          <w:tcPr>
            <w:tcW w:w="6287" w:type="dxa"/>
            <w:shd w:val="clear" w:color="auto" w:fill="auto"/>
            <w:vAlign w:val="center"/>
          </w:tcPr>
          <w:p w:rsidR="00433873" w:rsidRPr="000C333E" w:rsidRDefault="00433873" w:rsidP="00C15FC3">
            <w:pPr>
              <w:widowControl/>
              <w:jc w:val="left"/>
              <w:rPr>
                <w:rFonts w:ascii="仿宋" w:eastAsia="仿宋" w:hAnsi="仿宋"/>
                <w:b/>
                <w:sz w:val="24"/>
              </w:rPr>
            </w:pPr>
          </w:p>
          <w:p w:rsidR="00433873" w:rsidRPr="000C333E" w:rsidRDefault="00433873" w:rsidP="00C15FC3">
            <w:pPr>
              <w:widowControl/>
              <w:jc w:val="left"/>
              <w:rPr>
                <w:rFonts w:ascii="仿宋" w:eastAsia="仿宋" w:hAnsi="仿宋"/>
                <w:b/>
                <w:sz w:val="24"/>
              </w:rPr>
            </w:pPr>
          </w:p>
        </w:tc>
      </w:tr>
      <w:tr w:rsidR="00433873" w:rsidRPr="000C333E" w:rsidTr="00C15FC3">
        <w:tc>
          <w:tcPr>
            <w:tcW w:w="2235" w:type="dxa"/>
            <w:shd w:val="clear" w:color="auto" w:fill="auto"/>
            <w:vAlign w:val="center"/>
          </w:tcPr>
          <w:p w:rsidR="00433873" w:rsidRPr="000C333E" w:rsidRDefault="00433873" w:rsidP="00C15FC3">
            <w:pPr>
              <w:widowControl/>
              <w:jc w:val="center"/>
              <w:rPr>
                <w:rFonts w:ascii="仿宋" w:eastAsia="仿宋" w:hAnsi="仿宋"/>
                <w:b/>
                <w:sz w:val="24"/>
              </w:rPr>
            </w:pPr>
            <w:r w:rsidRPr="000C333E">
              <w:rPr>
                <w:rFonts w:ascii="仿宋" w:eastAsia="仿宋" w:hAnsi="仿宋" w:hint="eastAsia"/>
                <w:b/>
                <w:sz w:val="24"/>
              </w:rPr>
              <w:t>审查日期</w:t>
            </w:r>
          </w:p>
        </w:tc>
        <w:tc>
          <w:tcPr>
            <w:tcW w:w="6287" w:type="dxa"/>
            <w:shd w:val="clear" w:color="auto" w:fill="auto"/>
            <w:vAlign w:val="center"/>
          </w:tcPr>
          <w:p w:rsidR="00433873" w:rsidRPr="000C333E" w:rsidRDefault="00433873" w:rsidP="00C15FC3">
            <w:pPr>
              <w:widowControl/>
              <w:jc w:val="left"/>
              <w:rPr>
                <w:rFonts w:ascii="仿宋" w:eastAsia="仿宋" w:hAnsi="仿宋"/>
                <w:b/>
                <w:sz w:val="24"/>
              </w:rPr>
            </w:pPr>
          </w:p>
          <w:p w:rsidR="00433873" w:rsidRPr="000C333E" w:rsidRDefault="00433873" w:rsidP="00C15FC3">
            <w:pPr>
              <w:widowControl/>
              <w:jc w:val="left"/>
              <w:rPr>
                <w:rFonts w:ascii="仿宋" w:eastAsia="仿宋" w:hAnsi="仿宋"/>
                <w:b/>
                <w:sz w:val="24"/>
              </w:rPr>
            </w:pPr>
          </w:p>
        </w:tc>
      </w:tr>
      <w:tr w:rsidR="00433873" w:rsidRPr="000C333E" w:rsidTr="00C15FC3">
        <w:tc>
          <w:tcPr>
            <w:tcW w:w="2235" w:type="dxa"/>
            <w:vMerge w:val="restart"/>
            <w:shd w:val="clear" w:color="auto" w:fill="auto"/>
            <w:vAlign w:val="center"/>
          </w:tcPr>
          <w:p w:rsidR="00433873" w:rsidRPr="000C333E" w:rsidRDefault="00433873" w:rsidP="00C15FC3">
            <w:pPr>
              <w:widowControl/>
              <w:jc w:val="center"/>
              <w:rPr>
                <w:rFonts w:ascii="仿宋" w:eastAsia="仿宋" w:hAnsi="仿宋"/>
                <w:b/>
                <w:sz w:val="24"/>
              </w:rPr>
            </w:pPr>
            <w:r w:rsidRPr="000C333E">
              <w:rPr>
                <w:rFonts w:ascii="仿宋" w:eastAsia="仿宋" w:hAnsi="仿宋" w:hint="eastAsia"/>
                <w:b/>
                <w:sz w:val="24"/>
              </w:rPr>
              <w:t>审查意见</w:t>
            </w:r>
          </w:p>
        </w:tc>
        <w:tc>
          <w:tcPr>
            <w:tcW w:w="6287" w:type="dxa"/>
            <w:shd w:val="clear" w:color="auto" w:fill="auto"/>
            <w:vAlign w:val="center"/>
          </w:tcPr>
          <w:p w:rsidR="00433873" w:rsidRPr="000C333E" w:rsidRDefault="00433873" w:rsidP="00C15FC3">
            <w:pPr>
              <w:widowControl/>
              <w:jc w:val="left"/>
              <w:rPr>
                <w:rFonts w:ascii="仿宋" w:eastAsia="仿宋" w:hAnsi="仿宋"/>
                <w:b/>
                <w:sz w:val="24"/>
              </w:rPr>
            </w:pPr>
            <w:r w:rsidRPr="000C333E">
              <w:rPr>
                <w:rFonts w:ascii="仿宋" w:eastAsia="仿宋" w:hAnsi="仿宋" w:hint="eastAsia"/>
                <w:b/>
                <w:sz w:val="24"/>
              </w:rPr>
              <w:t>□赞成</w:t>
            </w:r>
          </w:p>
        </w:tc>
      </w:tr>
      <w:tr w:rsidR="00433873" w:rsidRPr="000C333E" w:rsidTr="00C15FC3">
        <w:tc>
          <w:tcPr>
            <w:tcW w:w="2235" w:type="dxa"/>
            <w:vMerge/>
            <w:shd w:val="clear" w:color="auto" w:fill="auto"/>
            <w:vAlign w:val="center"/>
          </w:tcPr>
          <w:p w:rsidR="00433873" w:rsidRPr="000C333E" w:rsidRDefault="00433873" w:rsidP="00C15FC3">
            <w:pPr>
              <w:widowControl/>
              <w:jc w:val="center"/>
              <w:rPr>
                <w:rFonts w:ascii="仿宋" w:eastAsia="仿宋" w:hAnsi="仿宋"/>
                <w:b/>
                <w:sz w:val="24"/>
              </w:rPr>
            </w:pPr>
          </w:p>
        </w:tc>
        <w:tc>
          <w:tcPr>
            <w:tcW w:w="6287" w:type="dxa"/>
            <w:shd w:val="clear" w:color="auto" w:fill="auto"/>
            <w:vAlign w:val="center"/>
          </w:tcPr>
          <w:p w:rsidR="00433873" w:rsidRPr="000C333E" w:rsidRDefault="00433873" w:rsidP="00C15FC3">
            <w:pPr>
              <w:widowControl/>
              <w:jc w:val="left"/>
              <w:rPr>
                <w:rFonts w:ascii="仿宋" w:eastAsia="仿宋" w:hAnsi="仿宋"/>
                <w:b/>
                <w:sz w:val="24"/>
              </w:rPr>
            </w:pPr>
            <w:r w:rsidRPr="000C333E">
              <w:rPr>
                <w:rFonts w:ascii="仿宋" w:eastAsia="仿宋" w:hAnsi="仿宋" w:hint="eastAsia"/>
                <w:b/>
                <w:sz w:val="24"/>
              </w:rPr>
              <w:t>□赞成，有建议或意见</w:t>
            </w:r>
          </w:p>
        </w:tc>
      </w:tr>
      <w:tr w:rsidR="00433873" w:rsidRPr="000C333E" w:rsidTr="00C15FC3">
        <w:tc>
          <w:tcPr>
            <w:tcW w:w="2235" w:type="dxa"/>
            <w:vMerge/>
            <w:shd w:val="clear" w:color="auto" w:fill="auto"/>
            <w:vAlign w:val="center"/>
          </w:tcPr>
          <w:p w:rsidR="00433873" w:rsidRPr="000C333E" w:rsidRDefault="00433873" w:rsidP="00C15FC3">
            <w:pPr>
              <w:widowControl/>
              <w:jc w:val="center"/>
              <w:rPr>
                <w:rFonts w:ascii="仿宋" w:eastAsia="仿宋" w:hAnsi="仿宋"/>
                <w:b/>
                <w:sz w:val="24"/>
              </w:rPr>
            </w:pPr>
          </w:p>
        </w:tc>
        <w:tc>
          <w:tcPr>
            <w:tcW w:w="6287" w:type="dxa"/>
            <w:shd w:val="clear" w:color="auto" w:fill="auto"/>
            <w:vAlign w:val="center"/>
          </w:tcPr>
          <w:p w:rsidR="00433873" w:rsidRPr="000C333E" w:rsidRDefault="00433873" w:rsidP="00C15FC3">
            <w:pPr>
              <w:widowControl/>
              <w:jc w:val="left"/>
              <w:rPr>
                <w:rFonts w:ascii="仿宋" w:eastAsia="仿宋" w:hAnsi="仿宋"/>
                <w:b/>
                <w:sz w:val="24"/>
              </w:rPr>
            </w:pPr>
            <w:r w:rsidRPr="000C333E">
              <w:rPr>
                <w:rFonts w:ascii="仿宋" w:eastAsia="仿宋" w:hAnsi="仿宋" w:hint="eastAsia"/>
                <w:b/>
                <w:sz w:val="24"/>
              </w:rPr>
              <w:t>□不赞成，如采纳建议或意见改为赞成</w:t>
            </w:r>
          </w:p>
        </w:tc>
      </w:tr>
      <w:tr w:rsidR="00433873" w:rsidRPr="000C333E" w:rsidTr="00C15FC3">
        <w:tc>
          <w:tcPr>
            <w:tcW w:w="2235" w:type="dxa"/>
            <w:vMerge/>
            <w:shd w:val="clear" w:color="auto" w:fill="auto"/>
            <w:vAlign w:val="center"/>
          </w:tcPr>
          <w:p w:rsidR="00433873" w:rsidRPr="000C333E" w:rsidRDefault="00433873" w:rsidP="00C15FC3">
            <w:pPr>
              <w:widowControl/>
              <w:jc w:val="center"/>
              <w:rPr>
                <w:rFonts w:ascii="仿宋" w:eastAsia="仿宋" w:hAnsi="仿宋"/>
                <w:b/>
                <w:sz w:val="24"/>
              </w:rPr>
            </w:pPr>
          </w:p>
        </w:tc>
        <w:tc>
          <w:tcPr>
            <w:tcW w:w="6287" w:type="dxa"/>
            <w:shd w:val="clear" w:color="auto" w:fill="auto"/>
            <w:vAlign w:val="center"/>
          </w:tcPr>
          <w:p w:rsidR="00433873" w:rsidRPr="000C333E" w:rsidRDefault="00433873" w:rsidP="00C15FC3">
            <w:pPr>
              <w:widowControl/>
              <w:jc w:val="left"/>
              <w:rPr>
                <w:rFonts w:ascii="仿宋" w:eastAsia="仿宋" w:hAnsi="仿宋"/>
                <w:b/>
                <w:sz w:val="24"/>
              </w:rPr>
            </w:pPr>
            <w:r w:rsidRPr="000C333E">
              <w:rPr>
                <w:rFonts w:ascii="仿宋" w:eastAsia="仿宋" w:hAnsi="仿宋" w:hint="eastAsia"/>
                <w:b/>
                <w:sz w:val="24"/>
              </w:rPr>
              <w:t>□弃权</w:t>
            </w:r>
          </w:p>
        </w:tc>
      </w:tr>
      <w:tr w:rsidR="00433873" w:rsidRPr="000C333E" w:rsidTr="00C15FC3">
        <w:tc>
          <w:tcPr>
            <w:tcW w:w="2235" w:type="dxa"/>
            <w:vMerge/>
            <w:shd w:val="clear" w:color="auto" w:fill="auto"/>
            <w:vAlign w:val="center"/>
          </w:tcPr>
          <w:p w:rsidR="00433873" w:rsidRPr="000C333E" w:rsidRDefault="00433873" w:rsidP="00C15FC3">
            <w:pPr>
              <w:widowControl/>
              <w:jc w:val="center"/>
              <w:rPr>
                <w:rFonts w:ascii="仿宋" w:eastAsia="仿宋" w:hAnsi="仿宋"/>
                <w:b/>
                <w:sz w:val="24"/>
              </w:rPr>
            </w:pPr>
          </w:p>
        </w:tc>
        <w:tc>
          <w:tcPr>
            <w:tcW w:w="6287" w:type="dxa"/>
            <w:shd w:val="clear" w:color="auto" w:fill="auto"/>
            <w:vAlign w:val="center"/>
          </w:tcPr>
          <w:p w:rsidR="00433873" w:rsidRPr="000C333E" w:rsidRDefault="00433873" w:rsidP="00C15FC3">
            <w:pPr>
              <w:widowControl/>
              <w:jc w:val="left"/>
              <w:rPr>
                <w:rFonts w:ascii="仿宋" w:eastAsia="仿宋" w:hAnsi="仿宋"/>
                <w:b/>
                <w:sz w:val="24"/>
              </w:rPr>
            </w:pPr>
            <w:r w:rsidRPr="000C333E">
              <w:rPr>
                <w:rFonts w:ascii="仿宋" w:eastAsia="仿宋" w:hAnsi="仿宋" w:hint="eastAsia"/>
                <w:b/>
                <w:sz w:val="24"/>
              </w:rPr>
              <w:t>□不赞成</w:t>
            </w:r>
          </w:p>
        </w:tc>
      </w:tr>
      <w:tr w:rsidR="00433873" w:rsidRPr="000C333E" w:rsidTr="00C15FC3">
        <w:tc>
          <w:tcPr>
            <w:tcW w:w="2235" w:type="dxa"/>
            <w:shd w:val="clear" w:color="auto" w:fill="auto"/>
            <w:vAlign w:val="center"/>
          </w:tcPr>
          <w:p w:rsidR="00433873" w:rsidRPr="000C333E" w:rsidRDefault="00433873" w:rsidP="00C15FC3">
            <w:pPr>
              <w:widowControl/>
              <w:jc w:val="center"/>
              <w:rPr>
                <w:rFonts w:ascii="仿宋" w:eastAsia="仿宋" w:hAnsi="仿宋"/>
                <w:b/>
                <w:sz w:val="24"/>
              </w:rPr>
            </w:pPr>
            <w:r w:rsidRPr="000C333E">
              <w:rPr>
                <w:rFonts w:ascii="仿宋" w:eastAsia="仿宋" w:hAnsi="仿宋" w:hint="eastAsia"/>
                <w:b/>
                <w:sz w:val="24"/>
              </w:rPr>
              <w:t>建议或意见</w:t>
            </w:r>
          </w:p>
        </w:tc>
        <w:tc>
          <w:tcPr>
            <w:tcW w:w="6287" w:type="dxa"/>
            <w:shd w:val="clear" w:color="auto" w:fill="auto"/>
            <w:vAlign w:val="center"/>
          </w:tcPr>
          <w:p w:rsidR="00433873" w:rsidRPr="000C333E" w:rsidRDefault="00433873" w:rsidP="00C15FC3">
            <w:pPr>
              <w:widowControl/>
              <w:jc w:val="left"/>
              <w:rPr>
                <w:rFonts w:ascii="仿宋" w:eastAsia="仿宋" w:hAnsi="仿宋"/>
                <w:b/>
                <w:sz w:val="24"/>
              </w:rPr>
            </w:pPr>
          </w:p>
          <w:p w:rsidR="00433873" w:rsidRPr="000C333E" w:rsidRDefault="00433873" w:rsidP="00C15FC3">
            <w:pPr>
              <w:widowControl/>
              <w:jc w:val="left"/>
              <w:rPr>
                <w:rFonts w:ascii="仿宋" w:eastAsia="仿宋" w:hAnsi="仿宋"/>
                <w:b/>
                <w:sz w:val="24"/>
              </w:rPr>
            </w:pPr>
          </w:p>
          <w:p w:rsidR="00433873" w:rsidRPr="000C333E" w:rsidRDefault="00433873" w:rsidP="00C15FC3">
            <w:pPr>
              <w:widowControl/>
              <w:jc w:val="left"/>
              <w:rPr>
                <w:rFonts w:ascii="仿宋" w:eastAsia="仿宋" w:hAnsi="仿宋"/>
                <w:b/>
                <w:sz w:val="24"/>
              </w:rPr>
            </w:pPr>
          </w:p>
          <w:p w:rsidR="00433873" w:rsidRPr="000C333E" w:rsidRDefault="00433873" w:rsidP="00C15FC3">
            <w:pPr>
              <w:widowControl/>
              <w:jc w:val="left"/>
              <w:rPr>
                <w:rFonts w:ascii="仿宋" w:eastAsia="仿宋" w:hAnsi="仿宋"/>
                <w:b/>
                <w:sz w:val="24"/>
              </w:rPr>
            </w:pPr>
          </w:p>
          <w:p w:rsidR="00433873" w:rsidRPr="000C333E" w:rsidRDefault="00433873" w:rsidP="00C15FC3">
            <w:pPr>
              <w:widowControl/>
              <w:jc w:val="left"/>
              <w:rPr>
                <w:rFonts w:ascii="仿宋" w:eastAsia="仿宋" w:hAnsi="仿宋"/>
                <w:b/>
                <w:sz w:val="24"/>
              </w:rPr>
            </w:pPr>
          </w:p>
          <w:p w:rsidR="00433873" w:rsidRPr="000C333E" w:rsidRDefault="00433873" w:rsidP="00C15FC3">
            <w:pPr>
              <w:widowControl/>
              <w:jc w:val="left"/>
              <w:rPr>
                <w:rFonts w:ascii="仿宋" w:eastAsia="仿宋" w:hAnsi="仿宋"/>
                <w:b/>
                <w:sz w:val="24"/>
              </w:rPr>
            </w:pPr>
          </w:p>
          <w:p w:rsidR="00433873" w:rsidRPr="000C333E" w:rsidRDefault="00433873" w:rsidP="00C15FC3">
            <w:pPr>
              <w:widowControl/>
              <w:jc w:val="left"/>
              <w:rPr>
                <w:rFonts w:ascii="仿宋" w:eastAsia="仿宋" w:hAnsi="仿宋"/>
                <w:b/>
                <w:sz w:val="24"/>
              </w:rPr>
            </w:pPr>
          </w:p>
          <w:p w:rsidR="00433873" w:rsidRPr="000C333E" w:rsidRDefault="00433873" w:rsidP="00C15FC3">
            <w:pPr>
              <w:widowControl/>
              <w:jc w:val="left"/>
              <w:rPr>
                <w:rFonts w:ascii="仿宋" w:eastAsia="仿宋" w:hAnsi="仿宋"/>
                <w:b/>
                <w:sz w:val="24"/>
              </w:rPr>
            </w:pPr>
          </w:p>
          <w:p w:rsidR="00433873" w:rsidRPr="000C333E" w:rsidRDefault="00433873" w:rsidP="00C15FC3">
            <w:pPr>
              <w:widowControl/>
              <w:jc w:val="left"/>
              <w:rPr>
                <w:rFonts w:ascii="仿宋" w:eastAsia="仿宋" w:hAnsi="仿宋"/>
                <w:b/>
                <w:sz w:val="24"/>
              </w:rPr>
            </w:pPr>
          </w:p>
          <w:p w:rsidR="00433873" w:rsidRPr="000C333E" w:rsidRDefault="00433873" w:rsidP="00C15FC3">
            <w:pPr>
              <w:widowControl/>
              <w:jc w:val="left"/>
              <w:rPr>
                <w:rFonts w:ascii="仿宋" w:eastAsia="仿宋" w:hAnsi="仿宋"/>
                <w:b/>
                <w:sz w:val="24"/>
              </w:rPr>
            </w:pPr>
          </w:p>
          <w:p w:rsidR="00433873" w:rsidRPr="000C333E" w:rsidRDefault="00433873" w:rsidP="00C15FC3">
            <w:pPr>
              <w:widowControl/>
              <w:jc w:val="left"/>
              <w:rPr>
                <w:rFonts w:ascii="仿宋" w:eastAsia="仿宋" w:hAnsi="仿宋"/>
                <w:b/>
                <w:sz w:val="24"/>
              </w:rPr>
            </w:pPr>
          </w:p>
          <w:p w:rsidR="00433873" w:rsidRPr="000C333E" w:rsidRDefault="00433873" w:rsidP="00C15FC3">
            <w:pPr>
              <w:widowControl/>
              <w:jc w:val="left"/>
              <w:rPr>
                <w:rFonts w:ascii="仿宋" w:eastAsia="仿宋" w:hAnsi="仿宋"/>
                <w:b/>
                <w:sz w:val="24"/>
              </w:rPr>
            </w:pPr>
          </w:p>
          <w:p w:rsidR="00433873" w:rsidRPr="000C333E" w:rsidRDefault="00433873" w:rsidP="00C15FC3">
            <w:pPr>
              <w:widowControl/>
              <w:jc w:val="left"/>
              <w:rPr>
                <w:rFonts w:ascii="仿宋" w:eastAsia="仿宋" w:hAnsi="仿宋"/>
                <w:b/>
                <w:sz w:val="24"/>
              </w:rPr>
            </w:pPr>
          </w:p>
        </w:tc>
      </w:tr>
      <w:tr w:rsidR="00433873" w:rsidRPr="000C333E" w:rsidTr="00C15FC3">
        <w:tc>
          <w:tcPr>
            <w:tcW w:w="2235" w:type="dxa"/>
            <w:shd w:val="clear" w:color="auto" w:fill="auto"/>
            <w:vAlign w:val="center"/>
          </w:tcPr>
          <w:p w:rsidR="00433873" w:rsidRPr="000C333E" w:rsidRDefault="00433873" w:rsidP="00C15FC3">
            <w:pPr>
              <w:widowControl/>
              <w:jc w:val="center"/>
              <w:rPr>
                <w:rFonts w:ascii="仿宋" w:eastAsia="仿宋" w:hAnsi="仿宋"/>
                <w:b/>
                <w:sz w:val="24"/>
              </w:rPr>
            </w:pPr>
            <w:r w:rsidRPr="000C333E">
              <w:rPr>
                <w:rFonts w:ascii="仿宋" w:eastAsia="仿宋" w:hAnsi="仿宋" w:hint="eastAsia"/>
                <w:b/>
                <w:sz w:val="24"/>
              </w:rPr>
              <w:t>评价</w:t>
            </w:r>
          </w:p>
        </w:tc>
        <w:tc>
          <w:tcPr>
            <w:tcW w:w="6287" w:type="dxa"/>
            <w:shd w:val="clear" w:color="auto" w:fill="auto"/>
            <w:vAlign w:val="center"/>
          </w:tcPr>
          <w:p w:rsidR="00433873" w:rsidRPr="000C333E" w:rsidRDefault="00433873" w:rsidP="00C15FC3">
            <w:pPr>
              <w:widowControl/>
              <w:jc w:val="left"/>
              <w:rPr>
                <w:rFonts w:ascii="仿宋" w:eastAsia="仿宋" w:hAnsi="仿宋"/>
                <w:b/>
                <w:sz w:val="24"/>
              </w:rPr>
            </w:pPr>
          </w:p>
          <w:p w:rsidR="00433873" w:rsidRPr="000C333E" w:rsidRDefault="00433873" w:rsidP="00C15FC3">
            <w:pPr>
              <w:widowControl/>
              <w:jc w:val="left"/>
              <w:rPr>
                <w:rFonts w:ascii="仿宋" w:eastAsia="仿宋" w:hAnsi="仿宋"/>
                <w:b/>
                <w:sz w:val="24"/>
              </w:rPr>
            </w:pPr>
          </w:p>
          <w:p w:rsidR="00433873" w:rsidRPr="000C333E" w:rsidRDefault="00433873" w:rsidP="00C15FC3">
            <w:pPr>
              <w:widowControl/>
              <w:jc w:val="left"/>
              <w:rPr>
                <w:rFonts w:ascii="仿宋" w:eastAsia="仿宋" w:hAnsi="仿宋"/>
                <w:b/>
                <w:sz w:val="24"/>
              </w:rPr>
            </w:pPr>
          </w:p>
          <w:p w:rsidR="00433873" w:rsidRPr="000C333E" w:rsidRDefault="00433873" w:rsidP="00C15FC3">
            <w:pPr>
              <w:widowControl/>
              <w:jc w:val="left"/>
              <w:rPr>
                <w:rFonts w:ascii="仿宋" w:eastAsia="仿宋" w:hAnsi="仿宋"/>
                <w:b/>
                <w:sz w:val="24"/>
              </w:rPr>
            </w:pPr>
          </w:p>
          <w:p w:rsidR="00433873" w:rsidRPr="000C333E" w:rsidRDefault="00433873" w:rsidP="00C15FC3">
            <w:pPr>
              <w:widowControl/>
              <w:jc w:val="left"/>
              <w:rPr>
                <w:rFonts w:ascii="仿宋" w:eastAsia="仿宋" w:hAnsi="仿宋"/>
                <w:b/>
                <w:sz w:val="24"/>
              </w:rPr>
            </w:pPr>
          </w:p>
          <w:p w:rsidR="00433873" w:rsidRPr="000C333E" w:rsidRDefault="00433873" w:rsidP="00C15FC3">
            <w:pPr>
              <w:widowControl/>
              <w:jc w:val="left"/>
              <w:rPr>
                <w:rFonts w:ascii="仿宋" w:eastAsia="仿宋" w:hAnsi="仿宋"/>
                <w:b/>
                <w:sz w:val="24"/>
              </w:rPr>
            </w:pPr>
          </w:p>
          <w:p w:rsidR="00433873" w:rsidRPr="000C333E" w:rsidRDefault="00433873" w:rsidP="00C15FC3">
            <w:pPr>
              <w:widowControl/>
              <w:jc w:val="left"/>
              <w:rPr>
                <w:rFonts w:ascii="仿宋" w:eastAsia="仿宋" w:hAnsi="仿宋"/>
                <w:b/>
                <w:sz w:val="24"/>
              </w:rPr>
            </w:pPr>
          </w:p>
          <w:p w:rsidR="00433873" w:rsidRPr="000C333E" w:rsidRDefault="00433873" w:rsidP="00C15FC3">
            <w:pPr>
              <w:widowControl/>
              <w:jc w:val="left"/>
              <w:rPr>
                <w:rFonts w:ascii="仿宋" w:eastAsia="仿宋" w:hAnsi="仿宋"/>
                <w:b/>
                <w:sz w:val="24"/>
              </w:rPr>
            </w:pPr>
            <w:r w:rsidRPr="000C333E">
              <w:rPr>
                <w:rFonts w:ascii="仿宋" w:eastAsia="仿宋" w:hAnsi="仿宋" w:hint="eastAsia"/>
                <w:b/>
                <w:sz w:val="24"/>
              </w:rPr>
              <w:t>□国际先进水平</w:t>
            </w:r>
          </w:p>
          <w:p w:rsidR="00433873" w:rsidRPr="000C333E" w:rsidRDefault="00433873" w:rsidP="00C15FC3">
            <w:pPr>
              <w:widowControl/>
              <w:jc w:val="left"/>
              <w:rPr>
                <w:rFonts w:ascii="仿宋" w:eastAsia="仿宋" w:hAnsi="仿宋"/>
                <w:b/>
                <w:sz w:val="24"/>
              </w:rPr>
            </w:pPr>
            <w:r w:rsidRPr="000C333E">
              <w:rPr>
                <w:rFonts w:ascii="仿宋" w:eastAsia="仿宋" w:hAnsi="仿宋" w:hint="eastAsia"/>
                <w:b/>
                <w:sz w:val="24"/>
              </w:rPr>
              <w:t>□国际一般水平</w:t>
            </w:r>
          </w:p>
          <w:p w:rsidR="00433873" w:rsidRPr="000C333E" w:rsidRDefault="00433873" w:rsidP="00C15FC3">
            <w:pPr>
              <w:widowControl/>
              <w:jc w:val="left"/>
              <w:rPr>
                <w:rFonts w:ascii="仿宋" w:eastAsia="仿宋" w:hAnsi="仿宋"/>
                <w:b/>
                <w:sz w:val="24"/>
              </w:rPr>
            </w:pPr>
            <w:r w:rsidRPr="000C333E">
              <w:rPr>
                <w:rFonts w:ascii="仿宋" w:eastAsia="仿宋" w:hAnsi="仿宋" w:hint="eastAsia"/>
                <w:b/>
                <w:sz w:val="24"/>
              </w:rPr>
              <w:t>□国内先进水平</w:t>
            </w:r>
          </w:p>
        </w:tc>
      </w:tr>
      <w:tr w:rsidR="00433873" w:rsidRPr="000C333E" w:rsidTr="00C15FC3">
        <w:tc>
          <w:tcPr>
            <w:tcW w:w="2235" w:type="dxa"/>
            <w:shd w:val="clear" w:color="auto" w:fill="auto"/>
            <w:vAlign w:val="center"/>
          </w:tcPr>
          <w:p w:rsidR="00433873" w:rsidRPr="000C333E" w:rsidRDefault="00433873" w:rsidP="00C15FC3">
            <w:pPr>
              <w:widowControl/>
              <w:jc w:val="center"/>
              <w:rPr>
                <w:rFonts w:ascii="仿宋" w:eastAsia="仿宋" w:hAnsi="仿宋"/>
                <w:b/>
                <w:sz w:val="24"/>
              </w:rPr>
            </w:pPr>
            <w:r w:rsidRPr="000C333E">
              <w:rPr>
                <w:rFonts w:ascii="仿宋" w:eastAsia="仿宋" w:hAnsi="仿宋" w:hint="eastAsia"/>
                <w:b/>
                <w:sz w:val="24"/>
              </w:rPr>
              <w:t>审查人/单位</w:t>
            </w:r>
          </w:p>
          <w:p w:rsidR="00433873" w:rsidRPr="000C333E" w:rsidRDefault="00433873" w:rsidP="00C15FC3">
            <w:pPr>
              <w:widowControl/>
              <w:jc w:val="center"/>
              <w:rPr>
                <w:rFonts w:ascii="仿宋" w:eastAsia="仿宋" w:hAnsi="仿宋"/>
                <w:b/>
                <w:sz w:val="24"/>
              </w:rPr>
            </w:pPr>
            <w:r w:rsidRPr="000C333E">
              <w:rPr>
                <w:rFonts w:ascii="仿宋" w:eastAsia="仿宋" w:hAnsi="仿宋" w:hint="eastAsia"/>
                <w:b/>
                <w:sz w:val="24"/>
              </w:rPr>
              <w:t>（签字/盖章）</w:t>
            </w:r>
          </w:p>
        </w:tc>
        <w:tc>
          <w:tcPr>
            <w:tcW w:w="6287" w:type="dxa"/>
            <w:shd w:val="clear" w:color="auto" w:fill="auto"/>
            <w:vAlign w:val="center"/>
          </w:tcPr>
          <w:p w:rsidR="00433873" w:rsidRPr="000C333E" w:rsidRDefault="00433873" w:rsidP="00C15FC3">
            <w:pPr>
              <w:widowControl/>
              <w:jc w:val="left"/>
              <w:rPr>
                <w:rFonts w:ascii="仿宋" w:eastAsia="仿宋" w:hAnsi="仿宋"/>
                <w:b/>
                <w:sz w:val="24"/>
              </w:rPr>
            </w:pPr>
          </w:p>
          <w:p w:rsidR="00433873" w:rsidRPr="000C333E" w:rsidRDefault="00433873" w:rsidP="00C15FC3">
            <w:pPr>
              <w:widowControl/>
              <w:jc w:val="left"/>
              <w:rPr>
                <w:rFonts w:ascii="仿宋" w:eastAsia="仿宋" w:hAnsi="仿宋"/>
                <w:b/>
                <w:sz w:val="24"/>
              </w:rPr>
            </w:pPr>
          </w:p>
          <w:p w:rsidR="00433873" w:rsidRPr="000C333E" w:rsidRDefault="00433873" w:rsidP="00C15FC3">
            <w:pPr>
              <w:widowControl/>
              <w:jc w:val="left"/>
              <w:rPr>
                <w:rFonts w:ascii="仿宋" w:eastAsia="仿宋" w:hAnsi="仿宋"/>
                <w:b/>
                <w:sz w:val="24"/>
              </w:rPr>
            </w:pPr>
          </w:p>
          <w:p w:rsidR="00433873" w:rsidRPr="000C333E" w:rsidRDefault="00433873" w:rsidP="00C15FC3">
            <w:pPr>
              <w:widowControl/>
              <w:ind w:firstLineChars="1911" w:firstLine="4604"/>
              <w:jc w:val="left"/>
              <w:rPr>
                <w:rFonts w:ascii="仿宋" w:eastAsia="仿宋" w:hAnsi="仿宋"/>
                <w:b/>
                <w:sz w:val="24"/>
              </w:rPr>
            </w:pPr>
            <w:r w:rsidRPr="000C333E">
              <w:rPr>
                <w:rFonts w:ascii="仿宋" w:eastAsia="仿宋" w:hAnsi="仿宋" w:hint="eastAsia"/>
                <w:b/>
                <w:sz w:val="24"/>
              </w:rPr>
              <w:t>年  月  日</w:t>
            </w:r>
          </w:p>
        </w:tc>
      </w:tr>
      <w:tr w:rsidR="00433873" w:rsidRPr="000C333E" w:rsidTr="00C15FC3">
        <w:tc>
          <w:tcPr>
            <w:tcW w:w="8522" w:type="dxa"/>
            <w:gridSpan w:val="2"/>
            <w:shd w:val="clear" w:color="auto" w:fill="auto"/>
            <w:vAlign w:val="center"/>
          </w:tcPr>
          <w:p w:rsidR="00433873" w:rsidRPr="000C333E" w:rsidRDefault="00433873" w:rsidP="00C15FC3">
            <w:pPr>
              <w:widowControl/>
              <w:jc w:val="left"/>
              <w:rPr>
                <w:rFonts w:ascii="仿宋" w:eastAsia="仿宋" w:hAnsi="仿宋"/>
                <w:b/>
                <w:sz w:val="24"/>
              </w:rPr>
            </w:pPr>
            <w:r w:rsidRPr="000C333E">
              <w:rPr>
                <w:rFonts w:ascii="仿宋" w:eastAsia="仿宋" w:hAnsi="仿宋" w:hint="eastAsia"/>
                <w:b/>
                <w:sz w:val="24"/>
              </w:rPr>
              <w:t>注： 1、审查意见前划“√”，只可有一个意见。</w:t>
            </w:r>
          </w:p>
          <w:p w:rsidR="00433873" w:rsidRPr="000C333E" w:rsidRDefault="00433873" w:rsidP="00C15FC3">
            <w:pPr>
              <w:widowControl/>
              <w:jc w:val="left"/>
              <w:rPr>
                <w:rFonts w:ascii="仿宋" w:eastAsia="仿宋" w:hAnsi="仿宋"/>
                <w:b/>
                <w:sz w:val="24"/>
              </w:rPr>
            </w:pPr>
            <w:r w:rsidRPr="000C333E">
              <w:rPr>
                <w:rFonts w:ascii="仿宋" w:eastAsia="仿宋" w:hAnsi="仿宋" w:hint="eastAsia"/>
                <w:b/>
                <w:sz w:val="24"/>
              </w:rPr>
              <w:t xml:space="preserve">     2、如纸面</w:t>
            </w:r>
            <w:proofErr w:type="gramStart"/>
            <w:r w:rsidRPr="000C333E">
              <w:rPr>
                <w:rFonts w:ascii="仿宋" w:eastAsia="仿宋" w:hAnsi="仿宋" w:hint="eastAsia"/>
                <w:b/>
                <w:sz w:val="24"/>
              </w:rPr>
              <w:t>不够可</w:t>
            </w:r>
            <w:proofErr w:type="gramEnd"/>
            <w:r w:rsidRPr="000C333E">
              <w:rPr>
                <w:rFonts w:ascii="仿宋" w:eastAsia="仿宋" w:hAnsi="仿宋" w:hint="eastAsia"/>
                <w:b/>
                <w:sz w:val="24"/>
              </w:rPr>
              <w:t>另附页。</w:t>
            </w:r>
          </w:p>
        </w:tc>
      </w:tr>
    </w:tbl>
    <w:p w:rsidR="00433873" w:rsidRPr="000C333E" w:rsidRDefault="00433873" w:rsidP="00433873">
      <w:pPr>
        <w:widowControl/>
        <w:jc w:val="left"/>
        <w:rPr>
          <w:rFonts w:ascii="仿宋" w:eastAsia="仿宋" w:hAnsi="仿宋"/>
          <w:b/>
          <w:sz w:val="28"/>
          <w:szCs w:val="28"/>
        </w:rPr>
      </w:pPr>
      <w:r w:rsidRPr="000C333E">
        <w:rPr>
          <w:rFonts w:ascii="仿宋" w:eastAsia="仿宋" w:hAnsi="仿宋"/>
          <w:sz w:val="28"/>
          <w:szCs w:val="28"/>
        </w:rPr>
        <w:br w:type="page"/>
      </w:r>
      <w:r w:rsidRPr="000C333E">
        <w:rPr>
          <w:rFonts w:ascii="仿宋" w:eastAsia="仿宋" w:hAnsi="仿宋" w:hint="eastAsia"/>
          <w:b/>
          <w:sz w:val="28"/>
          <w:szCs w:val="28"/>
        </w:rPr>
        <w:lastRenderedPageBreak/>
        <w:t>附件7</w:t>
      </w:r>
    </w:p>
    <w:p w:rsidR="00433873" w:rsidRPr="000C333E" w:rsidRDefault="00433873" w:rsidP="00433873">
      <w:pPr>
        <w:widowControl/>
        <w:jc w:val="center"/>
        <w:rPr>
          <w:rFonts w:ascii="仿宋" w:eastAsia="仿宋" w:hAnsi="仿宋"/>
          <w:b/>
          <w:sz w:val="32"/>
          <w:szCs w:val="32"/>
        </w:rPr>
      </w:pPr>
      <w:r w:rsidRPr="000C333E">
        <w:rPr>
          <w:rFonts w:ascii="仿宋" w:eastAsia="仿宋" w:hAnsi="仿宋" w:hint="eastAsia"/>
          <w:b/>
          <w:sz w:val="32"/>
          <w:szCs w:val="32"/>
        </w:rPr>
        <w:t>海洋工程团体标准审查会议纪要</w:t>
      </w:r>
    </w:p>
    <w:p w:rsidR="00433873" w:rsidRPr="000C333E" w:rsidRDefault="00433873" w:rsidP="00433873">
      <w:pPr>
        <w:widowControl/>
        <w:ind w:firstLineChars="200" w:firstLine="560"/>
        <w:rPr>
          <w:rFonts w:ascii="仿宋" w:eastAsia="仿宋" w:hAnsi="仿宋"/>
          <w:sz w:val="28"/>
          <w:szCs w:val="28"/>
        </w:rPr>
      </w:pPr>
      <w:r w:rsidRPr="000C333E">
        <w:rPr>
          <w:rFonts w:ascii="仿宋" w:eastAsia="仿宋" w:hAnsi="仿宋" w:hint="eastAsia"/>
          <w:sz w:val="28"/>
          <w:szCs w:val="28"/>
        </w:rPr>
        <w:t>海洋工程</w:t>
      </w:r>
      <w:r w:rsidRPr="000C333E">
        <w:rPr>
          <w:rFonts w:ascii="仿宋" w:eastAsia="仿宋" w:hAnsi="仿宋"/>
          <w:sz w:val="28"/>
          <w:szCs w:val="28"/>
        </w:rPr>
        <w:t>团体标准审查会议纪要应包括以下内容：</w:t>
      </w:r>
    </w:p>
    <w:p w:rsidR="00433873" w:rsidRPr="000C333E" w:rsidRDefault="00433873" w:rsidP="00433873">
      <w:pPr>
        <w:widowControl/>
        <w:ind w:firstLineChars="200" w:firstLine="560"/>
        <w:rPr>
          <w:rFonts w:ascii="仿宋" w:eastAsia="仿宋" w:hAnsi="仿宋"/>
          <w:sz w:val="28"/>
          <w:szCs w:val="28"/>
        </w:rPr>
      </w:pPr>
      <w:r w:rsidRPr="000C333E">
        <w:rPr>
          <w:rFonts w:ascii="仿宋" w:eastAsia="仿宋" w:hAnsi="仿宋"/>
          <w:sz w:val="28"/>
          <w:szCs w:val="28"/>
        </w:rPr>
        <w:t>一</w:t>
      </w:r>
      <w:r w:rsidRPr="000C333E">
        <w:rPr>
          <w:rFonts w:ascii="仿宋" w:eastAsia="仿宋" w:hAnsi="仿宋" w:hint="eastAsia"/>
          <w:sz w:val="28"/>
          <w:szCs w:val="28"/>
        </w:rPr>
        <w:t>、</w:t>
      </w:r>
      <w:r w:rsidRPr="000C333E">
        <w:rPr>
          <w:rFonts w:ascii="仿宋" w:eastAsia="仿宋" w:hAnsi="仿宋"/>
          <w:sz w:val="28"/>
          <w:szCs w:val="28"/>
        </w:rPr>
        <w:t>会议召开的时间、地点，参加会议的代表详情及</w:t>
      </w:r>
      <w:r w:rsidRPr="000C333E">
        <w:rPr>
          <w:rFonts w:ascii="仿宋" w:eastAsia="仿宋" w:hAnsi="仿宋" w:hint="eastAsia"/>
          <w:sz w:val="28"/>
          <w:szCs w:val="28"/>
        </w:rPr>
        <w:t>评审</w:t>
      </w:r>
      <w:r w:rsidRPr="000C333E">
        <w:rPr>
          <w:rFonts w:ascii="仿宋" w:eastAsia="仿宋" w:hAnsi="仿宋"/>
          <w:sz w:val="28"/>
          <w:szCs w:val="28"/>
        </w:rPr>
        <w:t>专家组名单</w:t>
      </w:r>
      <w:r w:rsidRPr="000C333E">
        <w:rPr>
          <w:rFonts w:ascii="仿宋" w:eastAsia="仿宋" w:hAnsi="仿宋" w:hint="eastAsia"/>
          <w:sz w:val="28"/>
          <w:szCs w:val="28"/>
        </w:rPr>
        <w:t>；</w:t>
      </w:r>
    </w:p>
    <w:p w:rsidR="00433873" w:rsidRPr="000C333E" w:rsidRDefault="00433873" w:rsidP="00433873">
      <w:pPr>
        <w:widowControl/>
        <w:ind w:firstLineChars="200" w:firstLine="560"/>
        <w:rPr>
          <w:rFonts w:ascii="仿宋" w:eastAsia="仿宋" w:hAnsi="仿宋"/>
          <w:sz w:val="28"/>
          <w:szCs w:val="28"/>
        </w:rPr>
      </w:pPr>
      <w:r w:rsidRPr="000C333E">
        <w:rPr>
          <w:rFonts w:ascii="仿宋" w:eastAsia="仿宋" w:hAnsi="仿宋" w:hint="eastAsia"/>
          <w:sz w:val="28"/>
          <w:szCs w:val="28"/>
        </w:rPr>
        <w:t>二</w:t>
      </w:r>
      <w:r w:rsidRPr="000C333E">
        <w:rPr>
          <w:rFonts w:ascii="仿宋" w:eastAsia="仿宋" w:hAnsi="仿宋"/>
          <w:sz w:val="28"/>
          <w:szCs w:val="28"/>
        </w:rPr>
        <w:t>、会议内容，会议过程简介；</w:t>
      </w:r>
    </w:p>
    <w:p w:rsidR="00433873" w:rsidRPr="000C333E" w:rsidRDefault="00433873" w:rsidP="00433873">
      <w:pPr>
        <w:widowControl/>
        <w:ind w:firstLineChars="200" w:firstLine="560"/>
        <w:rPr>
          <w:rFonts w:ascii="仿宋" w:eastAsia="仿宋" w:hAnsi="仿宋"/>
          <w:sz w:val="28"/>
          <w:szCs w:val="28"/>
        </w:rPr>
      </w:pPr>
      <w:r w:rsidRPr="000C333E">
        <w:rPr>
          <w:rFonts w:ascii="仿宋" w:eastAsia="仿宋" w:hAnsi="仿宋" w:hint="eastAsia"/>
          <w:sz w:val="28"/>
          <w:szCs w:val="28"/>
        </w:rPr>
        <w:t>三</w:t>
      </w:r>
      <w:r w:rsidRPr="000C333E">
        <w:rPr>
          <w:rFonts w:ascii="仿宋" w:eastAsia="仿宋" w:hAnsi="仿宋"/>
          <w:sz w:val="28"/>
          <w:szCs w:val="28"/>
        </w:rPr>
        <w:t>、对标准的修改意见</w:t>
      </w:r>
      <w:r w:rsidRPr="000C333E">
        <w:rPr>
          <w:rFonts w:ascii="仿宋" w:eastAsia="仿宋" w:hAnsi="仿宋" w:hint="eastAsia"/>
          <w:sz w:val="28"/>
          <w:szCs w:val="28"/>
        </w:rPr>
        <w:t>、评价</w:t>
      </w:r>
      <w:r w:rsidRPr="000C333E">
        <w:rPr>
          <w:rFonts w:ascii="仿宋" w:eastAsia="仿宋" w:hAnsi="仿宋"/>
          <w:sz w:val="28"/>
          <w:szCs w:val="28"/>
        </w:rPr>
        <w:t xml:space="preserve">； </w:t>
      </w:r>
    </w:p>
    <w:p w:rsidR="00433873" w:rsidRPr="000C333E" w:rsidRDefault="00433873" w:rsidP="00433873">
      <w:pPr>
        <w:widowControl/>
        <w:ind w:firstLineChars="200" w:firstLine="560"/>
        <w:rPr>
          <w:rFonts w:ascii="仿宋" w:eastAsia="仿宋" w:hAnsi="仿宋"/>
          <w:sz w:val="28"/>
          <w:szCs w:val="28"/>
        </w:rPr>
      </w:pPr>
      <w:r w:rsidRPr="000C333E">
        <w:rPr>
          <w:rFonts w:ascii="仿宋" w:eastAsia="仿宋" w:hAnsi="仿宋" w:hint="eastAsia"/>
          <w:sz w:val="28"/>
          <w:szCs w:val="28"/>
        </w:rPr>
        <w:t>四</w:t>
      </w:r>
      <w:r w:rsidRPr="000C333E">
        <w:rPr>
          <w:rFonts w:ascii="仿宋" w:eastAsia="仿宋" w:hAnsi="仿宋"/>
          <w:sz w:val="28"/>
          <w:szCs w:val="28"/>
        </w:rPr>
        <w:t>、标准审查投票汇总情况；</w:t>
      </w:r>
    </w:p>
    <w:p w:rsidR="00433873" w:rsidRPr="000C333E" w:rsidRDefault="00433873" w:rsidP="00433873">
      <w:pPr>
        <w:widowControl/>
        <w:ind w:firstLineChars="200" w:firstLine="560"/>
        <w:rPr>
          <w:rFonts w:ascii="仿宋" w:eastAsia="仿宋" w:hAnsi="仿宋"/>
          <w:sz w:val="28"/>
          <w:szCs w:val="28"/>
        </w:rPr>
      </w:pPr>
      <w:r w:rsidRPr="000C333E">
        <w:rPr>
          <w:rFonts w:ascii="仿宋" w:eastAsia="仿宋" w:hAnsi="仿宋" w:hint="eastAsia"/>
          <w:sz w:val="28"/>
          <w:szCs w:val="28"/>
        </w:rPr>
        <w:t>五</w:t>
      </w:r>
      <w:r w:rsidRPr="000C333E">
        <w:rPr>
          <w:rFonts w:ascii="仿宋" w:eastAsia="仿宋" w:hAnsi="仿宋"/>
          <w:sz w:val="28"/>
          <w:szCs w:val="28"/>
        </w:rPr>
        <w:t xml:space="preserve">、标准审查会议结果； </w:t>
      </w:r>
    </w:p>
    <w:p w:rsidR="00433873" w:rsidRPr="000C333E" w:rsidRDefault="00433873" w:rsidP="00433873">
      <w:pPr>
        <w:widowControl/>
        <w:ind w:firstLineChars="200" w:firstLine="560"/>
        <w:rPr>
          <w:rFonts w:ascii="仿宋" w:eastAsia="仿宋" w:hAnsi="仿宋"/>
          <w:sz w:val="28"/>
          <w:szCs w:val="28"/>
        </w:rPr>
        <w:sectPr w:rsidR="00433873" w:rsidRPr="000C333E" w:rsidSect="0090373B">
          <w:pgSz w:w="11906" w:h="16838"/>
          <w:pgMar w:top="1440" w:right="1800" w:bottom="1440" w:left="1800" w:header="851" w:footer="992" w:gutter="0"/>
          <w:cols w:space="425"/>
          <w:docGrid w:type="lines" w:linePitch="312"/>
        </w:sectPr>
      </w:pPr>
      <w:r w:rsidRPr="000C333E">
        <w:rPr>
          <w:rFonts w:ascii="仿宋" w:eastAsia="仿宋" w:hAnsi="仿宋" w:hint="eastAsia"/>
          <w:sz w:val="28"/>
          <w:szCs w:val="28"/>
        </w:rPr>
        <w:t>六</w:t>
      </w:r>
      <w:r w:rsidRPr="000C333E">
        <w:rPr>
          <w:rFonts w:ascii="仿宋" w:eastAsia="仿宋" w:hAnsi="仿宋"/>
          <w:sz w:val="28"/>
          <w:szCs w:val="28"/>
        </w:rPr>
        <w:t>、会议决定的其它事项。</w:t>
      </w:r>
    </w:p>
    <w:p w:rsidR="00433873" w:rsidRPr="000C333E" w:rsidRDefault="00433873" w:rsidP="00433873">
      <w:pPr>
        <w:widowControl/>
        <w:rPr>
          <w:rFonts w:ascii="仿宋" w:eastAsia="仿宋" w:hAnsi="仿宋"/>
          <w:b/>
          <w:sz w:val="28"/>
          <w:szCs w:val="28"/>
        </w:rPr>
      </w:pPr>
      <w:r w:rsidRPr="000C333E">
        <w:rPr>
          <w:rFonts w:ascii="仿宋" w:eastAsia="仿宋" w:hAnsi="仿宋" w:hint="eastAsia"/>
          <w:b/>
          <w:sz w:val="28"/>
          <w:szCs w:val="28"/>
        </w:rPr>
        <w:lastRenderedPageBreak/>
        <w:t>附件8</w:t>
      </w:r>
    </w:p>
    <w:p w:rsidR="00433873" w:rsidRPr="000C333E" w:rsidRDefault="00433873" w:rsidP="00433873">
      <w:pPr>
        <w:widowControl/>
        <w:jc w:val="center"/>
        <w:rPr>
          <w:rFonts w:ascii="仿宋" w:eastAsia="仿宋" w:hAnsi="仿宋"/>
          <w:b/>
          <w:sz w:val="32"/>
          <w:szCs w:val="32"/>
        </w:rPr>
      </w:pPr>
      <w:r w:rsidRPr="000C333E">
        <w:rPr>
          <w:rFonts w:ascii="仿宋" w:eastAsia="仿宋" w:hAnsi="仿宋" w:hint="eastAsia"/>
          <w:b/>
          <w:sz w:val="32"/>
          <w:szCs w:val="32"/>
        </w:rPr>
        <w:t>海洋团体标准函审结论表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597"/>
        <w:gridCol w:w="4688"/>
      </w:tblGrid>
      <w:tr w:rsidR="00433873" w:rsidRPr="000C333E" w:rsidTr="00C15FC3">
        <w:tc>
          <w:tcPr>
            <w:tcW w:w="2093" w:type="dxa"/>
            <w:shd w:val="clear" w:color="auto" w:fill="auto"/>
            <w:vAlign w:val="center"/>
          </w:tcPr>
          <w:p w:rsidR="00433873" w:rsidRPr="000C333E" w:rsidRDefault="00433873" w:rsidP="00C15FC3">
            <w:pPr>
              <w:widowControl/>
              <w:jc w:val="center"/>
              <w:rPr>
                <w:rFonts w:ascii="仿宋" w:eastAsia="仿宋" w:hAnsi="仿宋"/>
                <w:b/>
                <w:sz w:val="24"/>
              </w:rPr>
            </w:pPr>
            <w:r w:rsidRPr="000C333E">
              <w:rPr>
                <w:rFonts w:ascii="仿宋" w:eastAsia="仿宋" w:hAnsi="仿宋" w:hint="eastAsia"/>
                <w:b/>
                <w:sz w:val="24"/>
              </w:rPr>
              <w:t>团体标准名称</w:t>
            </w:r>
          </w:p>
        </w:tc>
        <w:tc>
          <w:tcPr>
            <w:tcW w:w="6429" w:type="dxa"/>
            <w:gridSpan w:val="2"/>
            <w:shd w:val="clear" w:color="auto" w:fill="auto"/>
            <w:vAlign w:val="center"/>
          </w:tcPr>
          <w:p w:rsidR="00433873" w:rsidRPr="000C333E" w:rsidRDefault="00433873" w:rsidP="00C15FC3">
            <w:pPr>
              <w:widowControl/>
              <w:jc w:val="center"/>
              <w:rPr>
                <w:rFonts w:ascii="仿宋" w:eastAsia="仿宋" w:hAnsi="仿宋"/>
                <w:b/>
                <w:sz w:val="24"/>
              </w:rPr>
            </w:pPr>
          </w:p>
          <w:p w:rsidR="00433873" w:rsidRPr="000C333E" w:rsidRDefault="00433873" w:rsidP="00C15FC3">
            <w:pPr>
              <w:widowControl/>
              <w:jc w:val="center"/>
              <w:rPr>
                <w:rFonts w:ascii="仿宋" w:eastAsia="仿宋" w:hAnsi="仿宋"/>
                <w:b/>
                <w:sz w:val="24"/>
              </w:rPr>
            </w:pPr>
          </w:p>
        </w:tc>
      </w:tr>
      <w:tr w:rsidR="00433873" w:rsidRPr="000C333E" w:rsidTr="00C15FC3">
        <w:tc>
          <w:tcPr>
            <w:tcW w:w="2093" w:type="dxa"/>
            <w:shd w:val="clear" w:color="auto" w:fill="auto"/>
            <w:vAlign w:val="center"/>
          </w:tcPr>
          <w:p w:rsidR="00433873" w:rsidRPr="000C333E" w:rsidRDefault="00433873" w:rsidP="00C15FC3">
            <w:pPr>
              <w:widowControl/>
              <w:jc w:val="center"/>
              <w:rPr>
                <w:rFonts w:ascii="仿宋" w:eastAsia="仿宋" w:hAnsi="仿宋"/>
                <w:b/>
                <w:sz w:val="24"/>
              </w:rPr>
            </w:pPr>
            <w:r w:rsidRPr="000C333E">
              <w:rPr>
                <w:rFonts w:ascii="仿宋" w:eastAsia="仿宋" w:hAnsi="仿宋" w:hint="eastAsia"/>
                <w:b/>
                <w:sz w:val="24"/>
              </w:rPr>
              <w:t>起草单位</w:t>
            </w:r>
          </w:p>
        </w:tc>
        <w:tc>
          <w:tcPr>
            <w:tcW w:w="6429" w:type="dxa"/>
            <w:gridSpan w:val="2"/>
            <w:shd w:val="clear" w:color="auto" w:fill="auto"/>
            <w:vAlign w:val="center"/>
          </w:tcPr>
          <w:p w:rsidR="00433873" w:rsidRPr="000C333E" w:rsidRDefault="00433873" w:rsidP="00C15FC3">
            <w:pPr>
              <w:widowControl/>
              <w:jc w:val="center"/>
              <w:rPr>
                <w:rFonts w:ascii="仿宋" w:eastAsia="仿宋" w:hAnsi="仿宋"/>
                <w:b/>
                <w:sz w:val="24"/>
              </w:rPr>
            </w:pPr>
          </w:p>
          <w:p w:rsidR="00433873" w:rsidRPr="000C333E" w:rsidRDefault="00433873" w:rsidP="00C15FC3">
            <w:pPr>
              <w:widowControl/>
              <w:jc w:val="center"/>
              <w:rPr>
                <w:rFonts w:ascii="仿宋" w:eastAsia="仿宋" w:hAnsi="仿宋"/>
                <w:b/>
                <w:sz w:val="24"/>
              </w:rPr>
            </w:pPr>
          </w:p>
        </w:tc>
      </w:tr>
      <w:tr w:rsidR="00433873" w:rsidRPr="000C333E" w:rsidTr="00C15FC3">
        <w:tc>
          <w:tcPr>
            <w:tcW w:w="2093" w:type="dxa"/>
            <w:shd w:val="clear" w:color="auto" w:fill="auto"/>
            <w:vAlign w:val="center"/>
          </w:tcPr>
          <w:p w:rsidR="00433873" w:rsidRPr="000C333E" w:rsidRDefault="00433873" w:rsidP="00C15FC3">
            <w:pPr>
              <w:widowControl/>
              <w:jc w:val="center"/>
              <w:rPr>
                <w:rFonts w:ascii="仿宋" w:eastAsia="仿宋" w:hAnsi="仿宋"/>
                <w:b/>
                <w:sz w:val="24"/>
              </w:rPr>
            </w:pPr>
            <w:r w:rsidRPr="000C333E">
              <w:rPr>
                <w:rFonts w:ascii="仿宋" w:eastAsia="仿宋" w:hAnsi="仿宋" w:hint="eastAsia"/>
                <w:b/>
                <w:sz w:val="24"/>
              </w:rPr>
              <w:t>函审时间</w:t>
            </w:r>
          </w:p>
        </w:tc>
        <w:tc>
          <w:tcPr>
            <w:tcW w:w="6429" w:type="dxa"/>
            <w:gridSpan w:val="2"/>
            <w:shd w:val="clear" w:color="auto" w:fill="auto"/>
            <w:vAlign w:val="center"/>
          </w:tcPr>
          <w:p w:rsidR="00433873" w:rsidRPr="000C333E" w:rsidRDefault="00433873" w:rsidP="00C15FC3">
            <w:pPr>
              <w:widowControl/>
              <w:jc w:val="center"/>
              <w:rPr>
                <w:rFonts w:ascii="仿宋" w:eastAsia="仿宋" w:hAnsi="仿宋"/>
                <w:b/>
                <w:sz w:val="24"/>
              </w:rPr>
            </w:pPr>
            <w:r w:rsidRPr="000C333E">
              <w:rPr>
                <w:rFonts w:ascii="仿宋" w:eastAsia="仿宋" w:hAnsi="仿宋" w:hint="eastAsia"/>
                <w:b/>
                <w:sz w:val="24"/>
              </w:rPr>
              <w:t>发出日期        年       月      日</w:t>
            </w:r>
          </w:p>
          <w:p w:rsidR="00433873" w:rsidRPr="000C333E" w:rsidRDefault="00433873" w:rsidP="00C15FC3">
            <w:pPr>
              <w:widowControl/>
              <w:jc w:val="center"/>
              <w:rPr>
                <w:rFonts w:ascii="仿宋" w:eastAsia="仿宋" w:hAnsi="仿宋"/>
                <w:b/>
                <w:sz w:val="24"/>
              </w:rPr>
            </w:pPr>
            <w:r w:rsidRPr="000C333E">
              <w:rPr>
                <w:rFonts w:ascii="仿宋" w:eastAsia="仿宋" w:hAnsi="仿宋" w:hint="eastAsia"/>
                <w:b/>
                <w:sz w:val="24"/>
              </w:rPr>
              <w:t>截止日期        年       月      日</w:t>
            </w:r>
          </w:p>
        </w:tc>
      </w:tr>
      <w:tr w:rsidR="00433873" w:rsidRPr="000C333E" w:rsidTr="00C15FC3">
        <w:tc>
          <w:tcPr>
            <w:tcW w:w="2093" w:type="dxa"/>
            <w:shd w:val="clear" w:color="auto" w:fill="auto"/>
            <w:vAlign w:val="center"/>
          </w:tcPr>
          <w:p w:rsidR="00433873" w:rsidRPr="000C333E" w:rsidRDefault="00433873" w:rsidP="00C15FC3">
            <w:pPr>
              <w:widowControl/>
              <w:jc w:val="center"/>
              <w:rPr>
                <w:rFonts w:ascii="仿宋" w:eastAsia="仿宋" w:hAnsi="仿宋"/>
                <w:b/>
                <w:sz w:val="24"/>
              </w:rPr>
            </w:pPr>
            <w:r w:rsidRPr="000C333E">
              <w:rPr>
                <w:rFonts w:ascii="仿宋" w:eastAsia="仿宋" w:hAnsi="仿宋" w:hint="eastAsia"/>
                <w:b/>
                <w:sz w:val="24"/>
              </w:rPr>
              <w:t>审查单总数</w:t>
            </w:r>
          </w:p>
        </w:tc>
        <w:tc>
          <w:tcPr>
            <w:tcW w:w="6429" w:type="dxa"/>
            <w:gridSpan w:val="2"/>
            <w:shd w:val="clear" w:color="auto" w:fill="auto"/>
            <w:vAlign w:val="center"/>
          </w:tcPr>
          <w:p w:rsidR="00433873" w:rsidRPr="000C333E" w:rsidRDefault="00433873" w:rsidP="00C15FC3">
            <w:pPr>
              <w:widowControl/>
              <w:jc w:val="center"/>
              <w:rPr>
                <w:rFonts w:ascii="仿宋" w:eastAsia="仿宋" w:hAnsi="仿宋"/>
                <w:b/>
                <w:sz w:val="24"/>
              </w:rPr>
            </w:pPr>
          </w:p>
          <w:p w:rsidR="00433873" w:rsidRPr="000C333E" w:rsidRDefault="00433873" w:rsidP="00C15FC3">
            <w:pPr>
              <w:widowControl/>
              <w:jc w:val="center"/>
              <w:rPr>
                <w:rFonts w:ascii="仿宋" w:eastAsia="仿宋" w:hAnsi="仿宋"/>
                <w:b/>
                <w:sz w:val="24"/>
              </w:rPr>
            </w:pPr>
          </w:p>
        </w:tc>
      </w:tr>
      <w:tr w:rsidR="00433873" w:rsidRPr="000C333E" w:rsidTr="00C15FC3">
        <w:trPr>
          <w:trHeight w:val="567"/>
        </w:trPr>
        <w:tc>
          <w:tcPr>
            <w:tcW w:w="2093" w:type="dxa"/>
            <w:vMerge w:val="restart"/>
            <w:shd w:val="clear" w:color="auto" w:fill="auto"/>
            <w:vAlign w:val="center"/>
          </w:tcPr>
          <w:p w:rsidR="00433873" w:rsidRPr="000C333E" w:rsidRDefault="00433873" w:rsidP="00C15FC3">
            <w:pPr>
              <w:widowControl/>
              <w:jc w:val="center"/>
              <w:rPr>
                <w:rFonts w:ascii="仿宋" w:eastAsia="仿宋" w:hAnsi="仿宋"/>
                <w:b/>
                <w:sz w:val="24"/>
              </w:rPr>
            </w:pPr>
            <w:r w:rsidRPr="000C333E">
              <w:rPr>
                <w:rFonts w:ascii="仿宋" w:eastAsia="仿宋" w:hAnsi="仿宋" w:hint="eastAsia"/>
                <w:b/>
                <w:sz w:val="24"/>
              </w:rPr>
              <w:t>回函情况</w:t>
            </w:r>
          </w:p>
        </w:tc>
        <w:tc>
          <w:tcPr>
            <w:tcW w:w="6429" w:type="dxa"/>
            <w:gridSpan w:val="2"/>
            <w:shd w:val="clear" w:color="auto" w:fill="auto"/>
            <w:vAlign w:val="center"/>
          </w:tcPr>
          <w:p w:rsidR="00433873" w:rsidRPr="000C333E" w:rsidRDefault="00433873" w:rsidP="00C15FC3">
            <w:pPr>
              <w:widowControl/>
              <w:rPr>
                <w:rFonts w:ascii="仿宋" w:eastAsia="仿宋" w:hAnsi="仿宋"/>
                <w:b/>
                <w:sz w:val="24"/>
              </w:rPr>
            </w:pPr>
            <w:r w:rsidRPr="000C333E">
              <w:rPr>
                <w:rFonts w:ascii="仿宋" w:eastAsia="仿宋" w:hAnsi="仿宋" w:hint="eastAsia"/>
                <w:b/>
                <w:sz w:val="24"/>
              </w:rPr>
              <w:t>有效回函单总数</w:t>
            </w:r>
          </w:p>
        </w:tc>
      </w:tr>
      <w:tr w:rsidR="00433873" w:rsidRPr="000C333E" w:rsidTr="00C15FC3">
        <w:trPr>
          <w:trHeight w:val="567"/>
        </w:trPr>
        <w:tc>
          <w:tcPr>
            <w:tcW w:w="2093" w:type="dxa"/>
            <w:vMerge/>
            <w:shd w:val="clear" w:color="auto" w:fill="auto"/>
            <w:vAlign w:val="center"/>
          </w:tcPr>
          <w:p w:rsidR="00433873" w:rsidRPr="000C333E" w:rsidRDefault="00433873" w:rsidP="00C15FC3">
            <w:pPr>
              <w:widowControl/>
              <w:jc w:val="center"/>
              <w:rPr>
                <w:rFonts w:ascii="仿宋" w:eastAsia="仿宋" w:hAnsi="仿宋"/>
                <w:b/>
                <w:sz w:val="24"/>
              </w:rPr>
            </w:pPr>
          </w:p>
        </w:tc>
        <w:tc>
          <w:tcPr>
            <w:tcW w:w="6429" w:type="dxa"/>
            <w:gridSpan w:val="2"/>
            <w:shd w:val="clear" w:color="auto" w:fill="auto"/>
            <w:vAlign w:val="center"/>
          </w:tcPr>
          <w:p w:rsidR="00433873" w:rsidRPr="000C333E" w:rsidRDefault="00433873" w:rsidP="00C15FC3">
            <w:pPr>
              <w:widowControl/>
              <w:jc w:val="left"/>
              <w:rPr>
                <w:rFonts w:ascii="仿宋" w:eastAsia="仿宋" w:hAnsi="仿宋"/>
                <w:b/>
                <w:sz w:val="24"/>
              </w:rPr>
            </w:pPr>
            <w:r w:rsidRPr="000C333E">
              <w:rPr>
                <w:rFonts w:ascii="仿宋" w:eastAsia="仿宋" w:hAnsi="仿宋" w:hint="eastAsia"/>
                <w:b/>
                <w:sz w:val="24"/>
              </w:rPr>
              <w:t>赞成票数</w:t>
            </w:r>
          </w:p>
        </w:tc>
      </w:tr>
      <w:tr w:rsidR="00433873" w:rsidRPr="000C333E" w:rsidTr="00C15FC3">
        <w:trPr>
          <w:trHeight w:val="567"/>
        </w:trPr>
        <w:tc>
          <w:tcPr>
            <w:tcW w:w="2093" w:type="dxa"/>
            <w:vMerge/>
            <w:shd w:val="clear" w:color="auto" w:fill="auto"/>
            <w:vAlign w:val="center"/>
          </w:tcPr>
          <w:p w:rsidR="00433873" w:rsidRPr="000C333E" w:rsidRDefault="00433873" w:rsidP="00C15FC3">
            <w:pPr>
              <w:widowControl/>
              <w:jc w:val="center"/>
              <w:rPr>
                <w:rFonts w:ascii="仿宋" w:eastAsia="仿宋" w:hAnsi="仿宋"/>
                <w:b/>
                <w:sz w:val="24"/>
              </w:rPr>
            </w:pPr>
          </w:p>
        </w:tc>
        <w:tc>
          <w:tcPr>
            <w:tcW w:w="6429" w:type="dxa"/>
            <w:gridSpan w:val="2"/>
            <w:shd w:val="clear" w:color="auto" w:fill="auto"/>
            <w:vAlign w:val="center"/>
          </w:tcPr>
          <w:p w:rsidR="00433873" w:rsidRPr="000C333E" w:rsidRDefault="00433873" w:rsidP="00C15FC3">
            <w:pPr>
              <w:widowControl/>
              <w:jc w:val="left"/>
              <w:rPr>
                <w:rFonts w:ascii="仿宋" w:eastAsia="仿宋" w:hAnsi="仿宋"/>
                <w:b/>
                <w:sz w:val="24"/>
              </w:rPr>
            </w:pPr>
            <w:r w:rsidRPr="000C333E">
              <w:rPr>
                <w:rFonts w:ascii="仿宋" w:eastAsia="仿宋" w:hAnsi="仿宋" w:hint="eastAsia"/>
                <w:b/>
                <w:sz w:val="24"/>
              </w:rPr>
              <w:t>赞成，有建议或意见票数</w:t>
            </w:r>
          </w:p>
        </w:tc>
      </w:tr>
      <w:tr w:rsidR="00433873" w:rsidRPr="000C333E" w:rsidTr="00C15FC3">
        <w:trPr>
          <w:trHeight w:val="567"/>
        </w:trPr>
        <w:tc>
          <w:tcPr>
            <w:tcW w:w="2093" w:type="dxa"/>
            <w:vMerge/>
            <w:shd w:val="clear" w:color="auto" w:fill="auto"/>
            <w:vAlign w:val="center"/>
          </w:tcPr>
          <w:p w:rsidR="00433873" w:rsidRPr="000C333E" w:rsidRDefault="00433873" w:rsidP="00C15FC3">
            <w:pPr>
              <w:widowControl/>
              <w:jc w:val="center"/>
              <w:rPr>
                <w:rFonts w:ascii="仿宋" w:eastAsia="仿宋" w:hAnsi="仿宋"/>
                <w:b/>
                <w:sz w:val="24"/>
              </w:rPr>
            </w:pPr>
          </w:p>
        </w:tc>
        <w:tc>
          <w:tcPr>
            <w:tcW w:w="6429" w:type="dxa"/>
            <w:gridSpan w:val="2"/>
            <w:shd w:val="clear" w:color="auto" w:fill="auto"/>
            <w:vAlign w:val="center"/>
          </w:tcPr>
          <w:p w:rsidR="00433873" w:rsidRPr="000C333E" w:rsidRDefault="00433873" w:rsidP="00C15FC3">
            <w:pPr>
              <w:widowControl/>
              <w:jc w:val="left"/>
              <w:rPr>
                <w:rFonts w:ascii="仿宋" w:eastAsia="仿宋" w:hAnsi="仿宋"/>
                <w:b/>
                <w:sz w:val="24"/>
              </w:rPr>
            </w:pPr>
            <w:r w:rsidRPr="000C333E">
              <w:rPr>
                <w:rFonts w:ascii="仿宋" w:eastAsia="仿宋" w:hAnsi="仿宋" w:hint="eastAsia"/>
                <w:b/>
                <w:sz w:val="24"/>
              </w:rPr>
              <w:t>不赞成，如采纳建议或意见改为赞成票数</w:t>
            </w:r>
          </w:p>
        </w:tc>
      </w:tr>
      <w:tr w:rsidR="00433873" w:rsidRPr="000C333E" w:rsidTr="00C15FC3">
        <w:trPr>
          <w:trHeight w:val="567"/>
        </w:trPr>
        <w:tc>
          <w:tcPr>
            <w:tcW w:w="2093" w:type="dxa"/>
            <w:vMerge/>
            <w:shd w:val="clear" w:color="auto" w:fill="auto"/>
            <w:vAlign w:val="center"/>
          </w:tcPr>
          <w:p w:rsidR="00433873" w:rsidRPr="000C333E" w:rsidRDefault="00433873" w:rsidP="00C15FC3">
            <w:pPr>
              <w:widowControl/>
              <w:jc w:val="center"/>
              <w:rPr>
                <w:rFonts w:ascii="仿宋" w:eastAsia="仿宋" w:hAnsi="仿宋"/>
                <w:b/>
                <w:sz w:val="24"/>
              </w:rPr>
            </w:pPr>
          </w:p>
        </w:tc>
        <w:tc>
          <w:tcPr>
            <w:tcW w:w="6429" w:type="dxa"/>
            <w:gridSpan w:val="2"/>
            <w:shd w:val="clear" w:color="auto" w:fill="auto"/>
            <w:vAlign w:val="center"/>
          </w:tcPr>
          <w:p w:rsidR="00433873" w:rsidRPr="000C333E" w:rsidRDefault="00433873" w:rsidP="00C15FC3">
            <w:pPr>
              <w:widowControl/>
              <w:jc w:val="left"/>
              <w:rPr>
                <w:rFonts w:ascii="仿宋" w:eastAsia="仿宋" w:hAnsi="仿宋"/>
                <w:b/>
                <w:sz w:val="24"/>
              </w:rPr>
            </w:pPr>
            <w:r w:rsidRPr="000C333E">
              <w:rPr>
                <w:rFonts w:ascii="仿宋" w:eastAsia="仿宋" w:hAnsi="仿宋" w:hint="eastAsia"/>
                <w:b/>
                <w:sz w:val="24"/>
              </w:rPr>
              <w:t>弃权票数</w:t>
            </w:r>
          </w:p>
        </w:tc>
      </w:tr>
      <w:tr w:rsidR="00433873" w:rsidRPr="000C333E" w:rsidTr="00C15FC3">
        <w:trPr>
          <w:trHeight w:val="567"/>
        </w:trPr>
        <w:tc>
          <w:tcPr>
            <w:tcW w:w="2093" w:type="dxa"/>
            <w:vMerge/>
            <w:shd w:val="clear" w:color="auto" w:fill="auto"/>
            <w:vAlign w:val="center"/>
          </w:tcPr>
          <w:p w:rsidR="00433873" w:rsidRPr="000C333E" w:rsidRDefault="00433873" w:rsidP="00C15FC3">
            <w:pPr>
              <w:widowControl/>
              <w:jc w:val="center"/>
              <w:rPr>
                <w:rFonts w:ascii="仿宋" w:eastAsia="仿宋" w:hAnsi="仿宋"/>
                <w:b/>
                <w:sz w:val="24"/>
              </w:rPr>
            </w:pPr>
          </w:p>
        </w:tc>
        <w:tc>
          <w:tcPr>
            <w:tcW w:w="6429" w:type="dxa"/>
            <w:gridSpan w:val="2"/>
            <w:shd w:val="clear" w:color="auto" w:fill="auto"/>
            <w:vAlign w:val="center"/>
          </w:tcPr>
          <w:p w:rsidR="00433873" w:rsidRPr="000C333E" w:rsidRDefault="00433873" w:rsidP="00C15FC3">
            <w:pPr>
              <w:widowControl/>
              <w:jc w:val="left"/>
              <w:rPr>
                <w:rFonts w:ascii="仿宋" w:eastAsia="仿宋" w:hAnsi="仿宋"/>
                <w:b/>
                <w:sz w:val="24"/>
              </w:rPr>
            </w:pPr>
            <w:proofErr w:type="gramStart"/>
            <w:r w:rsidRPr="000C333E">
              <w:rPr>
                <w:rFonts w:ascii="仿宋" w:eastAsia="仿宋" w:hAnsi="仿宋" w:hint="eastAsia"/>
                <w:b/>
                <w:sz w:val="24"/>
              </w:rPr>
              <w:t>不</w:t>
            </w:r>
            <w:proofErr w:type="gramEnd"/>
            <w:r w:rsidRPr="000C333E">
              <w:rPr>
                <w:rFonts w:ascii="仿宋" w:eastAsia="仿宋" w:hAnsi="仿宋" w:hint="eastAsia"/>
                <w:b/>
                <w:sz w:val="24"/>
              </w:rPr>
              <w:t>赞成票数</w:t>
            </w:r>
          </w:p>
        </w:tc>
      </w:tr>
      <w:tr w:rsidR="00433873" w:rsidRPr="000C333E" w:rsidTr="00C15FC3">
        <w:trPr>
          <w:trHeight w:val="567"/>
        </w:trPr>
        <w:tc>
          <w:tcPr>
            <w:tcW w:w="2093" w:type="dxa"/>
            <w:shd w:val="clear" w:color="auto" w:fill="auto"/>
            <w:vAlign w:val="center"/>
          </w:tcPr>
          <w:p w:rsidR="00433873" w:rsidRPr="000C333E" w:rsidRDefault="00433873" w:rsidP="00C15FC3">
            <w:pPr>
              <w:widowControl/>
              <w:jc w:val="center"/>
              <w:rPr>
                <w:rFonts w:ascii="仿宋" w:eastAsia="仿宋" w:hAnsi="仿宋"/>
                <w:b/>
                <w:sz w:val="24"/>
              </w:rPr>
            </w:pPr>
            <w:r w:rsidRPr="000C333E">
              <w:rPr>
                <w:rFonts w:ascii="仿宋" w:eastAsia="仿宋" w:hAnsi="仿宋" w:hint="eastAsia"/>
                <w:b/>
                <w:sz w:val="24"/>
              </w:rPr>
              <w:t>未回函/无效情况</w:t>
            </w:r>
          </w:p>
        </w:tc>
        <w:tc>
          <w:tcPr>
            <w:tcW w:w="6429" w:type="dxa"/>
            <w:gridSpan w:val="2"/>
            <w:shd w:val="clear" w:color="auto" w:fill="auto"/>
            <w:vAlign w:val="center"/>
          </w:tcPr>
          <w:p w:rsidR="00433873" w:rsidRPr="000C333E" w:rsidRDefault="00433873" w:rsidP="00C15FC3">
            <w:pPr>
              <w:widowControl/>
              <w:jc w:val="left"/>
              <w:rPr>
                <w:rFonts w:ascii="仿宋" w:eastAsia="仿宋" w:hAnsi="仿宋"/>
                <w:b/>
                <w:sz w:val="24"/>
              </w:rPr>
            </w:pPr>
            <w:r w:rsidRPr="000C333E">
              <w:rPr>
                <w:rFonts w:ascii="仿宋" w:eastAsia="仿宋" w:hAnsi="仿宋" w:hint="eastAsia"/>
                <w:b/>
                <w:sz w:val="24"/>
              </w:rPr>
              <w:t>总数</w:t>
            </w:r>
          </w:p>
        </w:tc>
      </w:tr>
      <w:tr w:rsidR="00433873" w:rsidRPr="000C333E" w:rsidTr="00C15FC3">
        <w:tc>
          <w:tcPr>
            <w:tcW w:w="2093" w:type="dxa"/>
            <w:shd w:val="clear" w:color="auto" w:fill="auto"/>
            <w:vAlign w:val="center"/>
          </w:tcPr>
          <w:p w:rsidR="00433873" w:rsidRPr="000C333E" w:rsidRDefault="00433873" w:rsidP="00C15FC3">
            <w:pPr>
              <w:widowControl/>
              <w:jc w:val="center"/>
              <w:rPr>
                <w:rFonts w:ascii="仿宋" w:eastAsia="仿宋" w:hAnsi="仿宋"/>
                <w:b/>
                <w:sz w:val="24"/>
              </w:rPr>
            </w:pPr>
            <w:r w:rsidRPr="000C333E">
              <w:rPr>
                <w:rFonts w:ascii="仿宋" w:eastAsia="仿宋" w:hAnsi="仿宋" w:hint="eastAsia"/>
                <w:b/>
                <w:sz w:val="24"/>
              </w:rPr>
              <w:t>函审结论</w:t>
            </w:r>
          </w:p>
        </w:tc>
        <w:tc>
          <w:tcPr>
            <w:tcW w:w="6429" w:type="dxa"/>
            <w:gridSpan w:val="2"/>
            <w:shd w:val="clear" w:color="auto" w:fill="auto"/>
            <w:vAlign w:val="center"/>
          </w:tcPr>
          <w:p w:rsidR="00433873" w:rsidRPr="000C333E" w:rsidRDefault="00433873" w:rsidP="00C15FC3">
            <w:pPr>
              <w:widowControl/>
              <w:jc w:val="left"/>
              <w:rPr>
                <w:rFonts w:ascii="仿宋" w:eastAsia="仿宋" w:hAnsi="仿宋"/>
                <w:b/>
                <w:sz w:val="24"/>
              </w:rPr>
            </w:pPr>
          </w:p>
          <w:p w:rsidR="00433873" w:rsidRPr="000C333E" w:rsidRDefault="00433873" w:rsidP="00C15FC3">
            <w:pPr>
              <w:widowControl/>
              <w:jc w:val="left"/>
              <w:rPr>
                <w:rFonts w:ascii="仿宋" w:eastAsia="仿宋" w:hAnsi="仿宋"/>
                <w:b/>
                <w:sz w:val="24"/>
              </w:rPr>
            </w:pPr>
          </w:p>
          <w:p w:rsidR="00433873" w:rsidRPr="000C333E" w:rsidRDefault="00433873" w:rsidP="00C15FC3">
            <w:pPr>
              <w:widowControl/>
              <w:jc w:val="left"/>
              <w:rPr>
                <w:rFonts w:ascii="仿宋" w:eastAsia="仿宋" w:hAnsi="仿宋"/>
                <w:b/>
                <w:sz w:val="24"/>
              </w:rPr>
            </w:pPr>
          </w:p>
          <w:p w:rsidR="00433873" w:rsidRPr="000C333E" w:rsidRDefault="00433873" w:rsidP="00C15FC3">
            <w:pPr>
              <w:widowControl/>
              <w:jc w:val="left"/>
              <w:rPr>
                <w:rFonts w:ascii="仿宋" w:eastAsia="仿宋" w:hAnsi="仿宋"/>
                <w:b/>
                <w:sz w:val="24"/>
              </w:rPr>
            </w:pPr>
          </w:p>
          <w:p w:rsidR="00433873" w:rsidRPr="000C333E" w:rsidRDefault="00433873" w:rsidP="00C15FC3">
            <w:pPr>
              <w:widowControl/>
              <w:jc w:val="left"/>
              <w:rPr>
                <w:rFonts w:ascii="仿宋" w:eastAsia="仿宋" w:hAnsi="仿宋"/>
                <w:b/>
                <w:sz w:val="24"/>
              </w:rPr>
            </w:pPr>
          </w:p>
          <w:p w:rsidR="00433873" w:rsidRPr="000C333E" w:rsidRDefault="00433873" w:rsidP="00C15FC3">
            <w:pPr>
              <w:widowControl/>
              <w:jc w:val="left"/>
              <w:rPr>
                <w:rFonts w:ascii="仿宋" w:eastAsia="仿宋" w:hAnsi="仿宋"/>
                <w:b/>
                <w:sz w:val="24"/>
              </w:rPr>
            </w:pPr>
          </w:p>
          <w:p w:rsidR="00433873" w:rsidRPr="000C333E" w:rsidRDefault="00433873" w:rsidP="00C15FC3">
            <w:pPr>
              <w:widowControl/>
              <w:jc w:val="left"/>
              <w:rPr>
                <w:rFonts w:ascii="仿宋" w:eastAsia="仿宋" w:hAnsi="仿宋"/>
                <w:b/>
                <w:sz w:val="24"/>
              </w:rPr>
            </w:pPr>
          </w:p>
          <w:p w:rsidR="00433873" w:rsidRPr="000C333E" w:rsidRDefault="00433873" w:rsidP="00C15FC3">
            <w:pPr>
              <w:widowControl/>
              <w:jc w:val="left"/>
              <w:rPr>
                <w:rFonts w:ascii="仿宋" w:eastAsia="仿宋" w:hAnsi="仿宋"/>
                <w:b/>
                <w:sz w:val="24"/>
              </w:rPr>
            </w:pPr>
          </w:p>
          <w:p w:rsidR="00433873" w:rsidRPr="000C333E" w:rsidRDefault="00433873" w:rsidP="00C15FC3">
            <w:pPr>
              <w:widowControl/>
              <w:jc w:val="left"/>
              <w:rPr>
                <w:rFonts w:ascii="仿宋" w:eastAsia="仿宋" w:hAnsi="仿宋"/>
                <w:b/>
                <w:sz w:val="24"/>
              </w:rPr>
            </w:pPr>
          </w:p>
          <w:p w:rsidR="00433873" w:rsidRPr="000C333E" w:rsidRDefault="00433873" w:rsidP="00C15FC3">
            <w:pPr>
              <w:widowControl/>
              <w:jc w:val="left"/>
              <w:rPr>
                <w:rFonts w:ascii="仿宋" w:eastAsia="仿宋" w:hAnsi="仿宋"/>
                <w:b/>
                <w:sz w:val="24"/>
              </w:rPr>
            </w:pPr>
          </w:p>
          <w:p w:rsidR="00433873" w:rsidRPr="000C333E" w:rsidRDefault="00433873" w:rsidP="00C15FC3">
            <w:pPr>
              <w:widowControl/>
              <w:jc w:val="left"/>
              <w:rPr>
                <w:rFonts w:ascii="仿宋" w:eastAsia="仿宋" w:hAnsi="仿宋"/>
                <w:b/>
                <w:sz w:val="24"/>
              </w:rPr>
            </w:pPr>
          </w:p>
          <w:p w:rsidR="00433873" w:rsidRPr="000C333E" w:rsidRDefault="00433873" w:rsidP="00C15FC3">
            <w:pPr>
              <w:widowControl/>
              <w:jc w:val="left"/>
              <w:rPr>
                <w:rFonts w:ascii="仿宋" w:eastAsia="仿宋" w:hAnsi="仿宋"/>
                <w:b/>
                <w:sz w:val="24"/>
              </w:rPr>
            </w:pPr>
          </w:p>
          <w:p w:rsidR="00433873" w:rsidRPr="000C333E" w:rsidRDefault="00433873" w:rsidP="00C15FC3">
            <w:pPr>
              <w:widowControl/>
              <w:jc w:val="left"/>
              <w:rPr>
                <w:rFonts w:ascii="仿宋" w:eastAsia="仿宋" w:hAnsi="仿宋"/>
                <w:b/>
                <w:sz w:val="24"/>
              </w:rPr>
            </w:pPr>
          </w:p>
        </w:tc>
      </w:tr>
      <w:tr w:rsidR="00433873" w:rsidRPr="000C333E" w:rsidTr="00C15FC3">
        <w:tc>
          <w:tcPr>
            <w:tcW w:w="3780" w:type="dxa"/>
            <w:gridSpan w:val="2"/>
            <w:shd w:val="clear" w:color="auto" w:fill="auto"/>
            <w:vAlign w:val="center"/>
          </w:tcPr>
          <w:p w:rsidR="00433873" w:rsidRPr="000C333E" w:rsidRDefault="00433873" w:rsidP="00C15FC3">
            <w:pPr>
              <w:widowControl/>
              <w:jc w:val="left"/>
              <w:rPr>
                <w:rFonts w:ascii="仿宋" w:eastAsia="仿宋" w:hAnsi="仿宋"/>
                <w:b/>
                <w:sz w:val="24"/>
              </w:rPr>
            </w:pPr>
            <w:r w:rsidRPr="000C333E">
              <w:rPr>
                <w:rFonts w:ascii="仿宋" w:eastAsia="仿宋" w:hAnsi="仿宋" w:hint="eastAsia"/>
                <w:b/>
                <w:sz w:val="24"/>
              </w:rPr>
              <w:t>起草人/单位（签字/盖章）</w:t>
            </w:r>
          </w:p>
          <w:p w:rsidR="00433873" w:rsidRPr="000C333E" w:rsidRDefault="00433873" w:rsidP="00C15FC3">
            <w:pPr>
              <w:widowControl/>
              <w:jc w:val="left"/>
              <w:rPr>
                <w:rFonts w:ascii="仿宋" w:eastAsia="仿宋" w:hAnsi="仿宋"/>
                <w:b/>
                <w:sz w:val="24"/>
              </w:rPr>
            </w:pPr>
          </w:p>
          <w:p w:rsidR="00433873" w:rsidRPr="000C333E" w:rsidRDefault="00433873" w:rsidP="00C15FC3">
            <w:pPr>
              <w:widowControl/>
              <w:jc w:val="left"/>
              <w:rPr>
                <w:rFonts w:ascii="仿宋" w:eastAsia="仿宋" w:hAnsi="仿宋"/>
                <w:b/>
                <w:sz w:val="24"/>
              </w:rPr>
            </w:pPr>
          </w:p>
          <w:p w:rsidR="00433873" w:rsidRPr="000C333E" w:rsidRDefault="00433873" w:rsidP="00C15FC3">
            <w:pPr>
              <w:widowControl/>
              <w:jc w:val="left"/>
              <w:rPr>
                <w:rFonts w:ascii="仿宋" w:eastAsia="仿宋" w:hAnsi="仿宋"/>
                <w:b/>
                <w:sz w:val="24"/>
              </w:rPr>
            </w:pPr>
          </w:p>
          <w:p w:rsidR="00433873" w:rsidRPr="000C333E" w:rsidRDefault="00433873" w:rsidP="00C15FC3">
            <w:pPr>
              <w:widowControl/>
              <w:jc w:val="left"/>
              <w:rPr>
                <w:rFonts w:ascii="仿宋" w:eastAsia="仿宋" w:hAnsi="仿宋"/>
                <w:b/>
                <w:sz w:val="24"/>
              </w:rPr>
            </w:pPr>
            <w:r w:rsidRPr="000C333E">
              <w:rPr>
                <w:rFonts w:ascii="仿宋" w:eastAsia="仿宋" w:hAnsi="仿宋" w:hint="eastAsia"/>
                <w:b/>
                <w:sz w:val="24"/>
              </w:rPr>
              <w:t xml:space="preserve">                   年  月  日</w:t>
            </w:r>
          </w:p>
        </w:tc>
        <w:tc>
          <w:tcPr>
            <w:tcW w:w="4742" w:type="dxa"/>
            <w:shd w:val="clear" w:color="auto" w:fill="auto"/>
            <w:vAlign w:val="center"/>
          </w:tcPr>
          <w:p w:rsidR="00433873" w:rsidRPr="000C333E" w:rsidRDefault="00433873" w:rsidP="00C15FC3">
            <w:pPr>
              <w:widowControl/>
              <w:jc w:val="left"/>
              <w:rPr>
                <w:rFonts w:ascii="仿宋" w:eastAsia="仿宋" w:hAnsi="仿宋"/>
                <w:b/>
                <w:sz w:val="24"/>
              </w:rPr>
            </w:pPr>
            <w:r w:rsidRPr="000C333E">
              <w:rPr>
                <w:rFonts w:ascii="仿宋" w:eastAsia="仿宋" w:hAnsi="仿宋" w:hint="eastAsia"/>
                <w:b/>
                <w:sz w:val="24"/>
              </w:rPr>
              <w:t>协会（盖章）</w:t>
            </w:r>
          </w:p>
          <w:p w:rsidR="00433873" w:rsidRPr="000C333E" w:rsidRDefault="00433873" w:rsidP="00C15FC3">
            <w:pPr>
              <w:widowControl/>
              <w:jc w:val="left"/>
              <w:rPr>
                <w:rFonts w:ascii="仿宋" w:eastAsia="仿宋" w:hAnsi="仿宋"/>
                <w:b/>
                <w:sz w:val="24"/>
              </w:rPr>
            </w:pPr>
          </w:p>
          <w:p w:rsidR="00433873" w:rsidRPr="000C333E" w:rsidRDefault="00433873" w:rsidP="00C15FC3">
            <w:pPr>
              <w:widowControl/>
              <w:jc w:val="left"/>
              <w:rPr>
                <w:rFonts w:ascii="仿宋" w:eastAsia="仿宋" w:hAnsi="仿宋"/>
                <w:b/>
                <w:sz w:val="24"/>
              </w:rPr>
            </w:pPr>
          </w:p>
          <w:p w:rsidR="00433873" w:rsidRPr="000C333E" w:rsidRDefault="00433873" w:rsidP="00C15FC3">
            <w:pPr>
              <w:widowControl/>
              <w:jc w:val="left"/>
              <w:rPr>
                <w:rFonts w:ascii="仿宋" w:eastAsia="仿宋" w:hAnsi="仿宋"/>
                <w:b/>
                <w:sz w:val="24"/>
              </w:rPr>
            </w:pPr>
          </w:p>
          <w:p w:rsidR="00433873" w:rsidRPr="000C333E" w:rsidRDefault="00433873" w:rsidP="00C15FC3">
            <w:pPr>
              <w:widowControl/>
              <w:ind w:firstLineChars="1372" w:firstLine="3306"/>
              <w:jc w:val="left"/>
              <w:rPr>
                <w:rFonts w:ascii="仿宋" w:eastAsia="仿宋" w:hAnsi="仿宋"/>
                <w:b/>
                <w:sz w:val="24"/>
              </w:rPr>
            </w:pPr>
            <w:r w:rsidRPr="000C333E">
              <w:rPr>
                <w:rFonts w:ascii="仿宋" w:eastAsia="仿宋" w:hAnsi="仿宋" w:hint="eastAsia"/>
                <w:b/>
                <w:sz w:val="24"/>
              </w:rPr>
              <w:t>年  月  日</w:t>
            </w:r>
          </w:p>
        </w:tc>
      </w:tr>
    </w:tbl>
    <w:p w:rsidR="00433873" w:rsidRPr="000C333E" w:rsidRDefault="00433873" w:rsidP="00433873">
      <w:pPr>
        <w:widowControl/>
        <w:jc w:val="left"/>
        <w:rPr>
          <w:rFonts w:ascii="仿宋" w:eastAsia="仿宋" w:hAnsi="仿宋"/>
          <w:b/>
          <w:sz w:val="28"/>
          <w:szCs w:val="28"/>
        </w:rPr>
      </w:pPr>
      <w:r w:rsidRPr="000C333E">
        <w:rPr>
          <w:rFonts w:ascii="仿宋" w:eastAsia="仿宋" w:hAnsi="仿宋" w:hint="eastAsia"/>
          <w:b/>
          <w:sz w:val="28"/>
          <w:szCs w:val="28"/>
        </w:rPr>
        <w:lastRenderedPageBreak/>
        <w:t>附件9</w:t>
      </w:r>
    </w:p>
    <w:p w:rsidR="00433873" w:rsidRPr="000C333E" w:rsidRDefault="00433873" w:rsidP="00433873">
      <w:pPr>
        <w:widowControl/>
        <w:jc w:val="center"/>
        <w:rPr>
          <w:rFonts w:ascii="仿宋" w:eastAsia="仿宋" w:hAnsi="仿宋" w:cs="宋体"/>
          <w:b/>
          <w:kern w:val="0"/>
          <w:sz w:val="32"/>
          <w:szCs w:val="32"/>
        </w:rPr>
      </w:pPr>
      <w:r w:rsidRPr="000C333E">
        <w:rPr>
          <w:rFonts w:ascii="仿宋" w:eastAsia="仿宋" w:hAnsi="仿宋" w:cs="宋体" w:hint="eastAsia"/>
          <w:b/>
          <w:kern w:val="0"/>
          <w:sz w:val="32"/>
          <w:szCs w:val="32"/>
        </w:rPr>
        <w:t>海洋工程团体标准复审结论单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6528"/>
      </w:tblGrid>
      <w:tr w:rsidR="00433873" w:rsidRPr="000C333E" w:rsidTr="00C15FC3">
        <w:tc>
          <w:tcPr>
            <w:tcW w:w="1809" w:type="dxa"/>
            <w:shd w:val="clear" w:color="auto" w:fill="auto"/>
            <w:vAlign w:val="center"/>
          </w:tcPr>
          <w:p w:rsidR="00433873" w:rsidRPr="000C333E" w:rsidRDefault="00433873" w:rsidP="00C15FC3">
            <w:pPr>
              <w:widowControl/>
              <w:jc w:val="center"/>
              <w:rPr>
                <w:rFonts w:ascii="仿宋" w:eastAsia="仿宋" w:hAnsi="仿宋" w:cs="宋体"/>
                <w:b/>
                <w:kern w:val="0"/>
                <w:sz w:val="24"/>
              </w:rPr>
            </w:pPr>
            <w:r w:rsidRPr="000C333E">
              <w:rPr>
                <w:rFonts w:ascii="仿宋" w:eastAsia="仿宋" w:hAnsi="仿宋" w:cs="宋体" w:hint="eastAsia"/>
                <w:b/>
                <w:kern w:val="0"/>
                <w:sz w:val="24"/>
              </w:rPr>
              <w:t>标准名称</w:t>
            </w:r>
          </w:p>
        </w:tc>
        <w:tc>
          <w:tcPr>
            <w:tcW w:w="6713" w:type="dxa"/>
            <w:shd w:val="clear" w:color="auto" w:fill="auto"/>
          </w:tcPr>
          <w:p w:rsidR="00433873" w:rsidRPr="000C333E" w:rsidRDefault="00433873" w:rsidP="00C15FC3">
            <w:pPr>
              <w:widowControl/>
              <w:jc w:val="center"/>
              <w:rPr>
                <w:rFonts w:ascii="仿宋" w:eastAsia="仿宋" w:hAnsi="仿宋" w:cs="宋体"/>
                <w:b/>
                <w:kern w:val="0"/>
                <w:sz w:val="24"/>
              </w:rPr>
            </w:pPr>
          </w:p>
          <w:p w:rsidR="00433873" w:rsidRPr="000C333E" w:rsidRDefault="00433873" w:rsidP="00C15FC3">
            <w:pPr>
              <w:widowControl/>
              <w:jc w:val="center"/>
              <w:rPr>
                <w:rFonts w:ascii="仿宋" w:eastAsia="仿宋" w:hAnsi="仿宋" w:cs="宋体"/>
                <w:b/>
                <w:kern w:val="0"/>
                <w:sz w:val="24"/>
              </w:rPr>
            </w:pPr>
          </w:p>
        </w:tc>
      </w:tr>
      <w:tr w:rsidR="00433873" w:rsidRPr="000C333E" w:rsidTr="00C15FC3">
        <w:tc>
          <w:tcPr>
            <w:tcW w:w="1809" w:type="dxa"/>
            <w:shd w:val="clear" w:color="auto" w:fill="auto"/>
            <w:vAlign w:val="center"/>
          </w:tcPr>
          <w:p w:rsidR="00433873" w:rsidRPr="000C333E" w:rsidRDefault="00433873" w:rsidP="00C15FC3">
            <w:pPr>
              <w:widowControl/>
              <w:jc w:val="center"/>
              <w:rPr>
                <w:rFonts w:ascii="仿宋" w:eastAsia="仿宋" w:hAnsi="仿宋" w:cs="宋体"/>
                <w:b/>
                <w:kern w:val="0"/>
                <w:sz w:val="24"/>
              </w:rPr>
            </w:pPr>
            <w:r w:rsidRPr="000C333E">
              <w:rPr>
                <w:rFonts w:ascii="仿宋" w:eastAsia="仿宋" w:hAnsi="仿宋" w:cs="宋体" w:hint="eastAsia"/>
                <w:b/>
                <w:kern w:val="0"/>
                <w:sz w:val="24"/>
              </w:rPr>
              <w:t>复审工作组</w:t>
            </w:r>
          </w:p>
          <w:p w:rsidR="00433873" w:rsidRPr="000C333E" w:rsidRDefault="00433873" w:rsidP="00C15FC3">
            <w:pPr>
              <w:widowControl/>
              <w:jc w:val="center"/>
              <w:rPr>
                <w:rFonts w:ascii="仿宋" w:eastAsia="仿宋" w:hAnsi="仿宋" w:cs="宋体"/>
                <w:b/>
                <w:kern w:val="0"/>
                <w:sz w:val="24"/>
              </w:rPr>
            </w:pPr>
            <w:r w:rsidRPr="000C333E">
              <w:rPr>
                <w:rFonts w:ascii="仿宋" w:eastAsia="仿宋" w:hAnsi="仿宋" w:cs="宋体" w:hint="eastAsia"/>
                <w:b/>
                <w:kern w:val="0"/>
                <w:sz w:val="24"/>
              </w:rPr>
              <w:t>人员名单</w:t>
            </w:r>
          </w:p>
        </w:tc>
        <w:tc>
          <w:tcPr>
            <w:tcW w:w="6713" w:type="dxa"/>
            <w:shd w:val="clear" w:color="auto" w:fill="auto"/>
          </w:tcPr>
          <w:p w:rsidR="00433873" w:rsidRPr="000C333E" w:rsidRDefault="00433873" w:rsidP="00C15FC3">
            <w:pPr>
              <w:widowControl/>
              <w:jc w:val="center"/>
              <w:rPr>
                <w:rFonts w:ascii="仿宋" w:eastAsia="仿宋" w:hAnsi="仿宋" w:cs="宋体"/>
                <w:b/>
                <w:kern w:val="0"/>
                <w:sz w:val="24"/>
              </w:rPr>
            </w:pPr>
          </w:p>
          <w:p w:rsidR="00433873" w:rsidRPr="000C333E" w:rsidRDefault="00433873" w:rsidP="00C15FC3">
            <w:pPr>
              <w:widowControl/>
              <w:jc w:val="center"/>
              <w:rPr>
                <w:rFonts w:ascii="仿宋" w:eastAsia="仿宋" w:hAnsi="仿宋" w:cs="宋体"/>
                <w:b/>
                <w:kern w:val="0"/>
                <w:sz w:val="24"/>
              </w:rPr>
            </w:pPr>
          </w:p>
          <w:p w:rsidR="00433873" w:rsidRPr="000C333E" w:rsidRDefault="00433873" w:rsidP="00C15FC3">
            <w:pPr>
              <w:widowControl/>
              <w:jc w:val="center"/>
              <w:rPr>
                <w:rFonts w:ascii="仿宋" w:eastAsia="仿宋" w:hAnsi="仿宋" w:cs="宋体"/>
                <w:b/>
                <w:kern w:val="0"/>
                <w:sz w:val="24"/>
              </w:rPr>
            </w:pPr>
          </w:p>
          <w:p w:rsidR="00433873" w:rsidRPr="000C333E" w:rsidRDefault="00433873" w:rsidP="00C15FC3">
            <w:pPr>
              <w:widowControl/>
              <w:jc w:val="center"/>
              <w:rPr>
                <w:rFonts w:ascii="仿宋" w:eastAsia="仿宋" w:hAnsi="仿宋" w:cs="宋体"/>
                <w:b/>
                <w:kern w:val="0"/>
                <w:sz w:val="24"/>
              </w:rPr>
            </w:pPr>
          </w:p>
        </w:tc>
      </w:tr>
      <w:tr w:rsidR="00433873" w:rsidRPr="000C333E" w:rsidTr="00C15FC3">
        <w:tc>
          <w:tcPr>
            <w:tcW w:w="1809" w:type="dxa"/>
            <w:shd w:val="clear" w:color="auto" w:fill="auto"/>
            <w:vAlign w:val="center"/>
          </w:tcPr>
          <w:p w:rsidR="00433873" w:rsidRPr="000C333E" w:rsidRDefault="00433873" w:rsidP="00C15FC3">
            <w:pPr>
              <w:widowControl/>
              <w:jc w:val="center"/>
              <w:rPr>
                <w:rFonts w:ascii="仿宋" w:eastAsia="仿宋" w:hAnsi="仿宋" w:cs="宋体"/>
                <w:b/>
                <w:kern w:val="0"/>
                <w:sz w:val="24"/>
              </w:rPr>
            </w:pPr>
            <w:r w:rsidRPr="000C333E">
              <w:rPr>
                <w:rFonts w:ascii="仿宋" w:eastAsia="仿宋" w:hAnsi="仿宋" w:cs="宋体" w:hint="eastAsia"/>
                <w:b/>
                <w:kern w:val="0"/>
                <w:sz w:val="24"/>
              </w:rPr>
              <w:t>复审简况</w:t>
            </w:r>
          </w:p>
        </w:tc>
        <w:tc>
          <w:tcPr>
            <w:tcW w:w="6713" w:type="dxa"/>
            <w:shd w:val="clear" w:color="auto" w:fill="auto"/>
          </w:tcPr>
          <w:p w:rsidR="00433873" w:rsidRPr="000C333E" w:rsidRDefault="00433873" w:rsidP="00C15FC3">
            <w:pPr>
              <w:widowControl/>
              <w:jc w:val="center"/>
              <w:rPr>
                <w:rFonts w:ascii="仿宋" w:eastAsia="仿宋" w:hAnsi="仿宋" w:cs="宋体"/>
                <w:b/>
                <w:kern w:val="0"/>
                <w:sz w:val="24"/>
              </w:rPr>
            </w:pPr>
          </w:p>
          <w:p w:rsidR="00433873" w:rsidRPr="000C333E" w:rsidRDefault="00433873" w:rsidP="00C15FC3">
            <w:pPr>
              <w:widowControl/>
              <w:jc w:val="center"/>
              <w:rPr>
                <w:rFonts w:ascii="仿宋" w:eastAsia="仿宋" w:hAnsi="仿宋" w:cs="宋体"/>
                <w:b/>
                <w:kern w:val="0"/>
                <w:sz w:val="24"/>
              </w:rPr>
            </w:pPr>
          </w:p>
          <w:p w:rsidR="00433873" w:rsidRPr="000C333E" w:rsidRDefault="00433873" w:rsidP="00C15FC3">
            <w:pPr>
              <w:widowControl/>
              <w:jc w:val="center"/>
              <w:rPr>
                <w:rFonts w:ascii="仿宋" w:eastAsia="仿宋" w:hAnsi="仿宋" w:cs="宋体"/>
                <w:b/>
                <w:kern w:val="0"/>
                <w:sz w:val="24"/>
              </w:rPr>
            </w:pPr>
          </w:p>
          <w:p w:rsidR="00433873" w:rsidRPr="000C333E" w:rsidRDefault="00433873" w:rsidP="00C15FC3">
            <w:pPr>
              <w:widowControl/>
              <w:jc w:val="center"/>
              <w:rPr>
                <w:rFonts w:ascii="仿宋" w:eastAsia="仿宋" w:hAnsi="仿宋" w:cs="宋体"/>
                <w:b/>
                <w:kern w:val="0"/>
                <w:sz w:val="24"/>
              </w:rPr>
            </w:pPr>
          </w:p>
          <w:p w:rsidR="00433873" w:rsidRPr="000C333E" w:rsidRDefault="00433873" w:rsidP="00C15FC3">
            <w:pPr>
              <w:widowControl/>
              <w:jc w:val="center"/>
              <w:rPr>
                <w:rFonts w:ascii="仿宋" w:eastAsia="仿宋" w:hAnsi="仿宋" w:cs="宋体"/>
                <w:b/>
                <w:kern w:val="0"/>
                <w:sz w:val="24"/>
              </w:rPr>
            </w:pPr>
          </w:p>
          <w:p w:rsidR="00433873" w:rsidRPr="000C333E" w:rsidRDefault="00433873" w:rsidP="00C15FC3">
            <w:pPr>
              <w:widowControl/>
              <w:jc w:val="center"/>
              <w:rPr>
                <w:rFonts w:ascii="仿宋" w:eastAsia="仿宋" w:hAnsi="仿宋" w:cs="宋体"/>
                <w:b/>
                <w:kern w:val="0"/>
                <w:sz w:val="24"/>
              </w:rPr>
            </w:pPr>
          </w:p>
          <w:p w:rsidR="00433873" w:rsidRPr="000C333E" w:rsidRDefault="00433873" w:rsidP="00C15FC3">
            <w:pPr>
              <w:widowControl/>
              <w:jc w:val="center"/>
              <w:rPr>
                <w:rFonts w:ascii="仿宋" w:eastAsia="仿宋" w:hAnsi="仿宋" w:cs="宋体"/>
                <w:b/>
                <w:kern w:val="0"/>
                <w:sz w:val="24"/>
              </w:rPr>
            </w:pPr>
          </w:p>
          <w:p w:rsidR="00433873" w:rsidRPr="000C333E" w:rsidRDefault="00433873" w:rsidP="00C15FC3">
            <w:pPr>
              <w:widowControl/>
              <w:jc w:val="center"/>
              <w:rPr>
                <w:rFonts w:ascii="仿宋" w:eastAsia="仿宋" w:hAnsi="仿宋" w:cs="宋体"/>
                <w:b/>
                <w:kern w:val="0"/>
                <w:sz w:val="24"/>
              </w:rPr>
            </w:pPr>
          </w:p>
        </w:tc>
      </w:tr>
      <w:tr w:rsidR="00433873" w:rsidRPr="000C333E" w:rsidTr="00C15FC3">
        <w:tc>
          <w:tcPr>
            <w:tcW w:w="1809" w:type="dxa"/>
            <w:shd w:val="clear" w:color="auto" w:fill="auto"/>
            <w:vAlign w:val="center"/>
          </w:tcPr>
          <w:p w:rsidR="00433873" w:rsidRPr="000C333E" w:rsidRDefault="00433873" w:rsidP="00C15FC3">
            <w:pPr>
              <w:widowControl/>
              <w:jc w:val="center"/>
              <w:rPr>
                <w:rFonts w:ascii="仿宋" w:eastAsia="仿宋" w:hAnsi="仿宋" w:cs="宋体"/>
                <w:b/>
                <w:kern w:val="0"/>
                <w:sz w:val="24"/>
              </w:rPr>
            </w:pPr>
            <w:r w:rsidRPr="000C333E">
              <w:rPr>
                <w:rFonts w:ascii="仿宋" w:eastAsia="仿宋" w:hAnsi="仿宋" w:cs="宋体" w:hint="eastAsia"/>
                <w:b/>
                <w:kern w:val="0"/>
                <w:sz w:val="24"/>
              </w:rPr>
              <w:t>复审意见</w:t>
            </w:r>
          </w:p>
        </w:tc>
        <w:tc>
          <w:tcPr>
            <w:tcW w:w="6713" w:type="dxa"/>
            <w:shd w:val="clear" w:color="auto" w:fill="auto"/>
          </w:tcPr>
          <w:p w:rsidR="00433873" w:rsidRPr="000C333E" w:rsidRDefault="00433873" w:rsidP="00C15FC3">
            <w:pPr>
              <w:widowControl/>
              <w:jc w:val="center"/>
              <w:rPr>
                <w:rFonts w:ascii="仿宋" w:eastAsia="仿宋" w:hAnsi="仿宋" w:cs="宋体"/>
                <w:b/>
                <w:kern w:val="0"/>
                <w:sz w:val="24"/>
              </w:rPr>
            </w:pPr>
          </w:p>
          <w:p w:rsidR="00433873" w:rsidRPr="000C333E" w:rsidRDefault="00433873" w:rsidP="00C15FC3">
            <w:pPr>
              <w:widowControl/>
              <w:jc w:val="center"/>
              <w:rPr>
                <w:rFonts w:ascii="仿宋" w:eastAsia="仿宋" w:hAnsi="仿宋" w:cs="宋体"/>
                <w:b/>
                <w:kern w:val="0"/>
                <w:sz w:val="24"/>
              </w:rPr>
            </w:pPr>
          </w:p>
          <w:p w:rsidR="00433873" w:rsidRPr="000C333E" w:rsidRDefault="00433873" w:rsidP="00C15FC3">
            <w:pPr>
              <w:widowControl/>
              <w:jc w:val="center"/>
              <w:rPr>
                <w:rFonts w:ascii="仿宋" w:eastAsia="仿宋" w:hAnsi="仿宋" w:cs="宋体"/>
                <w:b/>
                <w:kern w:val="0"/>
                <w:sz w:val="24"/>
              </w:rPr>
            </w:pPr>
          </w:p>
          <w:p w:rsidR="00433873" w:rsidRPr="000C333E" w:rsidRDefault="00433873" w:rsidP="00C15FC3">
            <w:pPr>
              <w:widowControl/>
              <w:jc w:val="center"/>
              <w:rPr>
                <w:rFonts w:ascii="仿宋" w:eastAsia="仿宋" w:hAnsi="仿宋" w:cs="宋体"/>
                <w:b/>
                <w:kern w:val="0"/>
                <w:sz w:val="24"/>
              </w:rPr>
            </w:pPr>
          </w:p>
          <w:p w:rsidR="00433873" w:rsidRPr="000C333E" w:rsidRDefault="00433873" w:rsidP="00C15FC3">
            <w:pPr>
              <w:widowControl/>
              <w:jc w:val="center"/>
              <w:rPr>
                <w:rFonts w:ascii="仿宋" w:eastAsia="仿宋" w:hAnsi="仿宋" w:cs="宋体"/>
                <w:b/>
                <w:kern w:val="0"/>
                <w:sz w:val="24"/>
              </w:rPr>
            </w:pPr>
          </w:p>
          <w:p w:rsidR="00433873" w:rsidRPr="000C333E" w:rsidRDefault="00433873" w:rsidP="00C15FC3">
            <w:pPr>
              <w:widowControl/>
              <w:jc w:val="center"/>
              <w:rPr>
                <w:rFonts w:ascii="仿宋" w:eastAsia="仿宋" w:hAnsi="仿宋" w:cs="宋体"/>
                <w:b/>
                <w:kern w:val="0"/>
                <w:sz w:val="24"/>
              </w:rPr>
            </w:pPr>
          </w:p>
          <w:p w:rsidR="00433873" w:rsidRPr="000C333E" w:rsidRDefault="00433873" w:rsidP="00C15FC3">
            <w:pPr>
              <w:widowControl/>
              <w:jc w:val="center"/>
              <w:rPr>
                <w:rFonts w:ascii="仿宋" w:eastAsia="仿宋" w:hAnsi="仿宋" w:cs="宋体"/>
                <w:b/>
                <w:kern w:val="0"/>
                <w:sz w:val="24"/>
              </w:rPr>
            </w:pPr>
          </w:p>
          <w:p w:rsidR="00433873" w:rsidRPr="000C333E" w:rsidRDefault="00433873" w:rsidP="00C15FC3">
            <w:pPr>
              <w:widowControl/>
              <w:jc w:val="center"/>
              <w:rPr>
                <w:rFonts w:ascii="仿宋" w:eastAsia="仿宋" w:hAnsi="仿宋" w:cs="宋体"/>
                <w:b/>
                <w:kern w:val="0"/>
                <w:sz w:val="24"/>
              </w:rPr>
            </w:pPr>
          </w:p>
          <w:p w:rsidR="00433873" w:rsidRPr="000C333E" w:rsidRDefault="00433873" w:rsidP="00C15FC3">
            <w:pPr>
              <w:widowControl/>
              <w:jc w:val="center"/>
              <w:rPr>
                <w:rFonts w:ascii="仿宋" w:eastAsia="仿宋" w:hAnsi="仿宋" w:cs="宋体"/>
                <w:b/>
                <w:kern w:val="0"/>
                <w:sz w:val="24"/>
              </w:rPr>
            </w:pPr>
          </w:p>
          <w:p w:rsidR="00433873" w:rsidRPr="000C333E" w:rsidRDefault="00433873" w:rsidP="00C15FC3">
            <w:pPr>
              <w:widowControl/>
              <w:jc w:val="center"/>
              <w:rPr>
                <w:rFonts w:ascii="仿宋" w:eastAsia="仿宋" w:hAnsi="仿宋" w:cs="宋体"/>
                <w:b/>
                <w:kern w:val="0"/>
                <w:sz w:val="24"/>
              </w:rPr>
            </w:pPr>
          </w:p>
          <w:p w:rsidR="00433873" w:rsidRPr="000C333E" w:rsidRDefault="00433873" w:rsidP="00C15FC3">
            <w:pPr>
              <w:widowControl/>
              <w:jc w:val="center"/>
              <w:rPr>
                <w:rFonts w:ascii="仿宋" w:eastAsia="仿宋" w:hAnsi="仿宋" w:cs="宋体"/>
                <w:b/>
                <w:kern w:val="0"/>
                <w:sz w:val="24"/>
              </w:rPr>
            </w:pPr>
          </w:p>
          <w:p w:rsidR="00433873" w:rsidRPr="000C333E" w:rsidRDefault="00433873" w:rsidP="00C15FC3">
            <w:pPr>
              <w:widowControl/>
              <w:jc w:val="center"/>
              <w:rPr>
                <w:rFonts w:ascii="仿宋" w:eastAsia="仿宋" w:hAnsi="仿宋" w:cs="宋体"/>
                <w:b/>
                <w:kern w:val="0"/>
                <w:sz w:val="24"/>
              </w:rPr>
            </w:pPr>
          </w:p>
          <w:p w:rsidR="00433873" w:rsidRPr="000C333E" w:rsidRDefault="00433873" w:rsidP="00C15FC3">
            <w:pPr>
              <w:widowControl/>
              <w:jc w:val="center"/>
              <w:rPr>
                <w:rFonts w:ascii="仿宋" w:eastAsia="仿宋" w:hAnsi="仿宋" w:cs="宋体"/>
                <w:b/>
                <w:kern w:val="0"/>
                <w:sz w:val="24"/>
              </w:rPr>
            </w:pPr>
          </w:p>
          <w:p w:rsidR="00433873" w:rsidRPr="000C333E" w:rsidRDefault="00433873" w:rsidP="00C15FC3">
            <w:pPr>
              <w:widowControl/>
              <w:jc w:val="center"/>
              <w:rPr>
                <w:rFonts w:ascii="仿宋" w:eastAsia="仿宋" w:hAnsi="仿宋" w:cs="宋体"/>
                <w:b/>
                <w:kern w:val="0"/>
                <w:sz w:val="24"/>
              </w:rPr>
            </w:pPr>
          </w:p>
          <w:p w:rsidR="00433873" w:rsidRPr="000C333E" w:rsidRDefault="00433873" w:rsidP="00C15FC3">
            <w:pPr>
              <w:widowControl/>
              <w:jc w:val="center"/>
              <w:rPr>
                <w:rFonts w:ascii="仿宋" w:eastAsia="仿宋" w:hAnsi="仿宋" w:cs="宋体"/>
                <w:b/>
                <w:kern w:val="0"/>
                <w:sz w:val="24"/>
              </w:rPr>
            </w:pPr>
          </w:p>
          <w:p w:rsidR="00433873" w:rsidRPr="000C333E" w:rsidRDefault="00433873" w:rsidP="00C15FC3">
            <w:pPr>
              <w:widowControl/>
              <w:jc w:val="center"/>
              <w:rPr>
                <w:rFonts w:ascii="仿宋" w:eastAsia="仿宋" w:hAnsi="仿宋" w:cs="宋体"/>
                <w:b/>
                <w:kern w:val="0"/>
                <w:sz w:val="24"/>
              </w:rPr>
            </w:pPr>
          </w:p>
          <w:p w:rsidR="00433873" w:rsidRPr="000C333E" w:rsidRDefault="00433873" w:rsidP="00C15FC3">
            <w:pPr>
              <w:widowControl/>
              <w:jc w:val="center"/>
              <w:rPr>
                <w:rFonts w:ascii="仿宋" w:eastAsia="仿宋" w:hAnsi="仿宋" w:cs="宋体"/>
                <w:b/>
                <w:kern w:val="0"/>
                <w:sz w:val="24"/>
              </w:rPr>
            </w:pPr>
          </w:p>
          <w:p w:rsidR="00433873" w:rsidRPr="000C333E" w:rsidRDefault="00433873" w:rsidP="00C15FC3">
            <w:pPr>
              <w:widowControl/>
              <w:jc w:val="center"/>
              <w:rPr>
                <w:rFonts w:ascii="仿宋" w:eastAsia="仿宋" w:hAnsi="仿宋" w:cs="宋体"/>
                <w:b/>
                <w:kern w:val="0"/>
                <w:sz w:val="24"/>
              </w:rPr>
            </w:pPr>
          </w:p>
          <w:p w:rsidR="00433873" w:rsidRPr="000C333E" w:rsidRDefault="00433873" w:rsidP="00C15FC3">
            <w:pPr>
              <w:widowControl/>
              <w:jc w:val="center"/>
              <w:rPr>
                <w:rFonts w:ascii="仿宋" w:eastAsia="仿宋" w:hAnsi="仿宋" w:cs="宋体"/>
                <w:b/>
                <w:kern w:val="0"/>
                <w:sz w:val="24"/>
              </w:rPr>
            </w:pPr>
          </w:p>
          <w:p w:rsidR="00433873" w:rsidRPr="000C333E" w:rsidRDefault="00433873" w:rsidP="00C15FC3">
            <w:pPr>
              <w:widowControl/>
              <w:jc w:val="center"/>
              <w:rPr>
                <w:rFonts w:ascii="仿宋" w:eastAsia="仿宋" w:hAnsi="仿宋" w:cs="宋体"/>
                <w:b/>
                <w:kern w:val="0"/>
                <w:sz w:val="24"/>
              </w:rPr>
            </w:pPr>
          </w:p>
          <w:p w:rsidR="00433873" w:rsidRPr="000C333E" w:rsidRDefault="00433873" w:rsidP="00C15FC3">
            <w:pPr>
              <w:widowControl/>
              <w:jc w:val="center"/>
              <w:rPr>
                <w:rFonts w:ascii="仿宋" w:eastAsia="仿宋" w:hAnsi="仿宋" w:cs="宋体"/>
                <w:b/>
                <w:kern w:val="0"/>
                <w:sz w:val="24"/>
              </w:rPr>
            </w:pPr>
          </w:p>
        </w:tc>
      </w:tr>
      <w:tr w:rsidR="00433873" w:rsidRPr="000C333E" w:rsidTr="00C15FC3">
        <w:tc>
          <w:tcPr>
            <w:tcW w:w="1809" w:type="dxa"/>
            <w:shd w:val="clear" w:color="auto" w:fill="auto"/>
            <w:vAlign w:val="center"/>
          </w:tcPr>
          <w:p w:rsidR="00433873" w:rsidRPr="000C333E" w:rsidRDefault="00433873" w:rsidP="00C15FC3">
            <w:pPr>
              <w:widowControl/>
              <w:jc w:val="center"/>
              <w:rPr>
                <w:rFonts w:ascii="仿宋" w:eastAsia="仿宋" w:hAnsi="仿宋" w:cs="宋体"/>
                <w:b/>
                <w:kern w:val="0"/>
                <w:sz w:val="24"/>
              </w:rPr>
            </w:pPr>
            <w:r w:rsidRPr="000C333E">
              <w:rPr>
                <w:rFonts w:ascii="仿宋" w:eastAsia="仿宋" w:hAnsi="仿宋" w:cs="宋体" w:hint="eastAsia"/>
                <w:b/>
                <w:kern w:val="0"/>
                <w:sz w:val="24"/>
              </w:rPr>
              <w:t>批准</w:t>
            </w:r>
          </w:p>
        </w:tc>
        <w:tc>
          <w:tcPr>
            <w:tcW w:w="6713" w:type="dxa"/>
            <w:shd w:val="clear" w:color="auto" w:fill="auto"/>
          </w:tcPr>
          <w:p w:rsidR="00433873" w:rsidRPr="000C333E" w:rsidRDefault="00433873" w:rsidP="00C15FC3">
            <w:pPr>
              <w:widowControl/>
              <w:rPr>
                <w:rFonts w:ascii="仿宋" w:eastAsia="仿宋" w:hAnsi="仿宋" w:cs="宋体"/>
                <w:b/>
                <w:kern w:val="0"/>
                <w:sz w:val="24"/>
              </w:rPr>
            </w:pPr>
            <w:r w:rsidRPr="000C333E">
              <w:rPr>
                <w:rFonts w:ascii="仿宋" w:eastAsia="仿宋" w:hAnsi="仿宋" w:cs="宋体" w:hint="eastAsia"/>
                <w:b/>
                <w:kern w:val="0"/>
                <w:sz w:val="24"/>
              </w:rPr>
              <w:t>协会（盖章）</w:t>
            </w:r>
          </w:p>
          <w:p w:rsidR="00433873" w:rsidRPr="000C333E" w:rsidRDefault="00433873" w:rsidP="00C15FC3">
            <w:pPr>
              <w:widowControl/>
              <w:jc w:val="center"/>
              <w:rPr>
                <w:rFonts w:ascii="仿宋" w:eastAsia="仿宋" w:hAnsi="仿宋" w:cs="宋体"/>
                <w:b/>
                <w:kern w:val="0"/>
                <w:sz w:val="24"/>
              </w:rPr>
            </w:pPr>
          </w:p>
          <w:p w:rsidR="00433873" w:rsidRPr="000C333E" w:rsidRDefault="00433873" w:rsidP="00C15FC3">
            <w:pPr>
              <w:widowControl/>
              <w:jc w:val="center"/>
              <w:rPr>
                <w:rFonts w:ascii="仿宋" w:eastAsia="仿宋" w:hAnsi="仿宋" w:cs="宋体"/>
                <w:b/>
                <w:kern w:val="0"/>
                <w:sz w:val="24"/>
              </w:rPr>
            </w:pPr>
          </w:p>
          <w:p w:rsidR="00433873" w:rsidRPr="000C333E" w:rsidRDefault="00433873" w:rsidP="00C15FC3">
            <w:pPr>
              <w:widowControl/>
              <w:jc w:val="center"/>
              <w:rPr>
                <w:rFonts w:ascii="仿宋" w:eastAsia="仿宋" w:hAnsi="仿宋" w:cs="宋体"/>
                <w:b/>
                <w:kern w:val="0"/>
                <w:sz w:val="24"/>
              </w:rPr>
            </w:pPr>
          </w:p>
          <w:p w:rsidR="00433873" w:rsidRPr="000C333E" w:rsidRDefault="00433873" w:rsidP="00C15FC3">
            <w:pPr>
              <w:widowControl/>
              <w:jc w:val="center"/>
              <w:rPr>
                <w:rFonts w:ascii="仿宋" w:eastAsia="仿宋" w:hAnsi="仿宋" w:cs="宋体"/>
                <w:b/>
                <w:kern w:val="0"/>
                <w:sz w:val="24"/>
              </w:rPr>
            </w:pPr>
            <w:r w:rsidRPr="000C333E">
              <w:rPr>
                <w:rFonts w:ascii="仿宋" w:eastAsia="仿宋" w:hAnsi="仿宋" w:cs="宋体" w:hint="eastAsia"/>
                <w:b/>
                <w:kern w:val="0"/>
                <w:sz w:val="24"/>
              </w:rPr>
              <w:t xml:space="preserve">                                     年  月  日</w:t>
            </w:r>
          </w:p>
        </w:tc>
      </w:tr>
    </w:tbl>
    <w:p w:rsidR="00433873" w:rsidRPr="000C333E" w:rsidRDefault="00433873" w:rsidP="00433873">
      <w:pPr>
        <w:widowControl/>
        <w:jc w:val="center"/>
        <w:rPr>
          <w:rFonts w:ascii="仿宋" w:eastAsia="仿宋" w:hAnsi="仿宋"/>
          <w:b/>
          <w:sz w:val="32"/>
          <w:szCs w:val="32"/>
        </w:rPr>
        <w:sectPr w:rsidR="00433873" w:rsidRPr="000C333E" w:rsidSect="0090373B">
          <w:pgSz w:w="11906" w:h="16838"/>
          <w:pgMar w:top="1440" w:right="1800" w:bottom="1440" w:left="1800" w:header="851" w:footer="992" w:gutter="0"/>
          <w:cols w:space="425"/>
          <w:docGrid w:type="lines" w:linePitch="312"/>
        </w:sectPr>
      </w:pPr>
    </w:p>
    <w:p w:rsidR="00433873" w:rsidRPr="000C333E" w:rsidRDefault="00433873" w:rsidP="00433873">
      <w:pPr>
        <w:widowControl/>
        <w:jc w:val="left"/>
        <w:rPr>
          <w:rFonts w:ascii="仿宋" w:eastAsia="仿宋" w:hAnsi="仿宋"/>
          <w:b/>
          <w:sz w:val="28"/>
          <w:szCs w:val="28"/>
        </w:rPr>
      </w:pPr>
      <w:r w:rsidRPr="000C333E">
        <w:rPr>
          <w:rFonts w:ascii="仿宋" w:eastAsia="仿宋" w:hAnsi="仿宋" w:hint="eastAsia"/>
          <w:b/>
          <w:sz w:val="28"/>
          <w:szCs w:val="28"/>
        </w:rPr>
        <w:lastRenderedPageBreak/>
        <w:t>附件10</w:t>
      </w:r>
    </w:p>
    <w:p w:rsidR="00433873" w:rsidRPr="000C333E" w:rsidRDefault="00433873" w:rsidP="00433873">
      <w:pPr>
        <w:widowControl/>
        <w:jc w:val="center"/>
        <w:rPr>
          <w:rFonts w:ascii="仿宋" w:eastAsia="仿宋" w:hAnsi="仿宋" w:cs="宋体"/>
          <w:b/>
          <w:kern w:val="0"/>
          <w:sz w:val="32"/>
          <w:szCs w:val="32"/>
        </w:rPr>
      </w:pPr>
      <w:r w:rsidRPr="000C333E">
        <w:rPr>
          <w:rFonts w:ascii="仿宋" w:eastAsia="仿宋" w:hAnsi="仿宋" w:cs="宋体" w:hint="eastAsia"/>
          <w:b/>
          <w:kern w:val="0"/>
          <w:sz w:val="32"/>
          <w:szCs w:val="32"/>
        </w:rPr>
        <w:t>海洋工程团体标准</w:t>
      </w:r>
      <w:r w:rsidRPr="000C333E">
        <w:rPr>
          <w:rFonts w:ascii="仿宋" w:eastAsia="仿宋" w:hAnsi="仿宋" w:cs="宋体"/>
          <w:b/>
          <w:kern w:val="0"/>
          <w:sz w:val="32"/>
          <w:szCs w:val="32"/>
        </w:rPr>
        <w:t>专利信息披露及专利实施许可声明表</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457"/>
        <w:gridCol w:w="682"/>
        <w:gridCol w:w="992"/>
        <w:gridCol w:w="284"/>
        <w:gridCol w:w="2835"/>
        <w:gridCol w:w="567"/>
        <w:gridCol w:w="992"/>
        <w:gridCol w:w="567"/>
        <w:gridCol w:w="2977"/>
        <w:gridCol w:w="1842"/>
      </w:tblGrid>
      <w:tr w:rsidR="00433873" w:rsidRPr="000C333E" w:rsidTr="00C15FC3">
        <w:trPr>
          <w:trHeight w:val="452"/>
        </w:trPr>
        <w:tc>
          <w:tcPr>
            <w:tcW w:w="2088" w:type="dxa"/>
            <w:shd w:val="clear" w:color="auto" w:fill="auto"/>
            <w:vAlign w:val="center"/>
          </w:tcPr>
          <w:p w:rsidR="00433873" w:rsidRPr="000C333E" w:rsidRDefault="00433873" w:rsidP="00C15FC3">
            <w:pPr>
              <w:widowControl/>
              <w:jc w:val="center"/>
              <w:rPr>
                <w:rFonts w:ascii="仿宋" w:eastAsia="仿宋" w:hAnsi="仿宋"/>
                <w:b/>
                <w:sz w:val="24"/>
              </w:rPr>
            </w:pPr>
            <w:r w:rsidRPr="000C333E">
              <w:rPr>
                <w:rFonts w:ascii="仿宋" w:eastAsia="仿宋" w:hAnsi="仿宋" w:hint="eastAsia"/>
                <w:b/>
                <w:sz w:val="24"/>
              </w:rPr>
              <w:t>团体标准名称</w:t>
            </w:r>
          </w:p>
        </w:tc>
        <w:tc>
          <w:tcPr>
            <w:tcW w:w="12195" w:type="dxa"/>
            <w:gridSpan w:val="10"/>
            <w:shd w:val="clear" w:color="auto" w:fill="auto"/>
            <w:vAlign w:val="center"/>
          </w:tcPr>
          <w:p w:rsidR="00433873" w:rsidRPr="000C333E" w:rsidRDefault="00433873" w:rsidP="00C15FC3">
            <w:pPr>
              <w:widowControl/>
              <w:jc w:val="center"/>
              <w:rPr>
                <w:rFonts w:ascii="仿宋" w:eastAsia="仿宋" w:hAnsi="仿宋"/>
                <w:b/>
                <w:sz w:val="24"/>
              </w:rPr>
            </w:pPr>
          </w:p>
        </w:tc>
      </w:tr>
      <w:tr w:rsidR="00433873" w:rsidRPr="000C333E" w:rsidTr="00C15FC3">
        <w:trPr>
          <w:trHeight w:val="492"/>
        </w:trPr>
        <w:tc>
          <w:tcPr>
            <w:tcW w:w="2088" w:type="dxa"/>
            <w:vMerge w:val="restart"/>
            <w:shd w:val="clear" w:color="auto" w:fill="auto"/>
            <w:vAlign w:val="center"/>
          </w:tcPr>
          <w:p w:rsidR="00433873" w:rsidRPr="000C333E" w:rsidRDefault="00433873" w:rsidP="00C15FC3">
            <w:pPr>
              <w:widowControl/>
              <w:jc w:val="center"/>
              <w:rPr>
                <w:rFonts w:ascii="仿宋" w:eastAsia="仿宋" w:hAnsi="仿宋"/>
                <w:b/>
                <w:sz w:val="24"/>
              </w:rPr>
            </w:pPr>
            <w:r w:rsidRPr="000C333E">
              <w:rPr>
                <w:rFonts w:ascii="仿宋" w:eastAsia="仿宋" w:hAnsi="仿宋"/>
                <w:b/>
                <w:sz w:val="24"/>
              </w:rPr>
              <w:t>专利披露者/</w:t>
            </w:r>
          </w:p>
          <w:p w:rsidR="00433873" w:rsidRPr="000C333E" w:rsidRDefault="00433873" w:rsidP="00C15FC3">
            <w:pPr>
              <w:widowControl/>
              <w:jc w:val="center"/>
              <w:rPr>
                <w:rFonts w:ascii="仿宋" w:eastAsia="仿宋" w:hAnsi="仿宋"/>
                <w:b/>
                <w:sz w:val="24"/>
              </w:rPr>
            </w:pPr>
            <w:r w:rsidRPr="000C333E">
              <w:rPr>
                <w:rFonts w:ascii="仿宋" w:eastAsia="仿宋" w:hAnsi="仿宋"/>
                <w:b/>
                <w:sz w:val="24"/>
              </w:rPr>
              <w:t>专利权人/</w:t>
            </w:r>
          </w:p>
          <w:p w:rsidR="00433873" w:rsidRPr="000C333E" w:rsidRDefault="00433873" w:rsidP="00C15FC3">
            <w:pPr>
              <w:widowControl/>
              <w:jc w:val="center"/>
              <w:rPr>
                <w:rFonts w:ascii="仿宋" w:eastAsia="仿宋" w:hAnsi="仿宋"/>
                <w:b/>
                <w:sz w:val="24"/>
              </w:rPr>
            </w:pPr>
            <w:r w:rsidRPr="000C333E">
              <w:rPr>
                <w:rFonts w:ascii="仿宋" w:eastAsia="仿宋" w:hAnsi="仿宋"/>
                <w:b/>
                <w:sz w:val="24"/>
              </w:rPr>
              <w:t>专利申请人信息</w:t>
            </w:r>
          </w:p>
        </w:tc>
        <w:tc>
          <w:tcPr>
            <w:tcW w:w="1139" w:type="dxa"/>
            <w:gridSpan w:val="2"/>
            <w:shd w:val="clear" w:color="auto" w:fill="auto"/>
            <w:vAlign w:val="center"/>
          </w:tcPr>
          <w:p w:rsidR="00433873" w:rsidRPr="000C333E" w:rsidRDefault="00433873" w:rsidP="00C15FC3">
            <w:pPr>
              <w:widowControl/>
              <w:jc w:val="center"/>
              <w:rPr>
                <w:rFonts w:ascii="仿宋" w:eastAsia="仿宋" w:hAnsi="仿宋"/>
                <w:b/>
                <w:sz w:val="24"/>
              </w:rPr>
            </w:pPr>
            <w:r w:rsidRPr="000C333E">
              <w:rPr>
                <w:rFonts w:ascii="仿宋" w:eastAsia="仿宋" w:hAnsi="仿宋" w:hint="eastAsia"/>
                <w:b/>
                <w:sz w:val="24"/>
              </w:rPr>
              <w:t>□个人</w:t>
            </w:r>
          </w:p>
        </w:tc>
        <w:tc>
          <w:tcPr>
            <w:tcW w:w="992" w:type="dxa"/>
            <w:shd w:val="clear" w:color="auto" w:fill="auto"/>
            <w:vAlign w:val="center"/>
          </w:tcPr>
          <w:p w:rsidR="00433873" w:rsidRPr="000C333E" w:rsidRDefault="00433873" w:rsidP="00C15FC3">
            <w:pPr>
              <w:widowControl/>
              <w:jc w:val="center"/>
              <w:rPr>
                <w:rFonts w:ascii="仿宋" w:eastAsia="仿宋" w:hAnsi="仿宋"/>
                <w:b/>
                <w:sz w:val="24"/>
              </w:rPr>
            </w:pPr>
            <w:r w:rsidRPr="000C333E">
              <w:rPr>
                <w:rFonts w:ascii="仿宋" w:eastAsia="仿宋" w:hAnsi="仿宋" w:hint="eastAsia"/>
                <w:b/>
                <w:sz w:val="24"/>
              </w:rPr>
              <w:t>姓名</w:t>
            </w:r>
          </w:p>
        </w:tc>
        <w:tc>
          <w:tcPr>
            <w:tcW w:w="3686" w:type="dxa"/>
            <w:gridSpan w:val="3"/>
            <w:shd w:val="clear" w:color="auto" w:fill="auto"/>
            <w:vAlign w:val="center"/>
          </w:tcPr>
          <w:p w:rsidR="00433873" w:rsidRPr="000C333E" w:rsidRDefault="00433873" w:rsidP="00C15FC3">
            <w:pPr>
              <w:widowControl/>
              <w:rPr>
                <w:rFonts w:ascii="仿宋" w:eastAsia="仿宋" w:hAnsi="仿宋"/>
                <w:b/>
                <w:sz w:val="24"/>
              </w:rPr>
            </w:pPr>
          </w:p>
        </w:tc>
        <w:tc>
          <w:tcPr>
            <w:tcW w:w="1559" w:type="dxa"/>
            <w:gridSpan w:val="2"/>
            <w:shd w:val="clear" w:color="auto" w:fill="auto"/>
            <w:vAlign w:val="center"/>
          </w:tcPr>
          <w:p w:rsidR="00433873" w:rsidRPr="000C333E" w:rsidRDefault="00433873" w:rsidP="00C15FC3">
            <w:pPr>
              <w:widowControl/>
              <w:jc w:val="center"/>
              <w:rPr>
                <w:rFonts w:ascii="仿宋" w:eastAsia="仿宋" w:hAnsi="仿宋"/>
                <w:b/>
                <w:sz w:val="24"/>
              </w:rPr>
            </w:pPr>
            <w:r w:rsidRPr="000C333E">
              <w:rPr>
                <w:rFonts w:ascii="仿宋" w:eastAsia="仿宋" w:hAnsi="仿宋" w:hint="eastAsia"/>
                <w:b/>
                <w:sz w:val="24"/>
              </w:rPr>
              <w:t>工作单位</w:t>
            </w:r>
          </w:p>
        </w:tc>
        <w:tc>
          <w:tcPr>
            <w:tcW w:w="4819" w:type="dxa"/>
            <w:gridSpan w:val="2"/>
            <w:shd w:val="clear" w:color="auto" w:fill="auto"/>
            <w:vAlign w:val="center"/>
          </w:tcPr>
          <w:p w:rsidR="00433873" w:rsidRPr="000C333E" w:rsidRDefault="00433873" w:rsidP="00C15FC3">
            <w:pPr>
              <w:widowControl/>
              <w:rPr>
                <w:rFonts w:ascii="仿宋" w:eastAsia="仿宋" w:hAnsi="仿宋"/>
                <w:b/>
                <w:sz w:val="24"/>
              </w:rPr>
            </w:pPr>
          </w:p>
        </w:tc>
      </w:tr>
      <w:tr w:rsidR="00433873" w:rsidRPr="000C333E" w:rsidTr="00C15FC3">
        <w:tc>
          <w:tcPr>
            <w:tcW w:w="2088" w:type="dxa"/>
            <w:vMerge/>
            <w:shd w:val="clear" w:color="auto" w:fill="auto"/>
            <w:vAlign w:val="center"/>
          </w:tcPr>
          <w:p w:rsidR="00433873" w:rsidRPr="000C333E" w:rsidRDefault="00433873" w:rsidP="00C15FC3">
            <w:pPr>
              <w:widowControl/>
              <w:jc w:val="center"/>
              <w:rPr>
                <w:rFonts w:ascii="仿宋" w:eastAsia="仿宋" w:hAnsi="仿宋"/>
                <w:b/>
                <w:sz w:val="24"/>
              </w:rPr>
            </w:pPr>
          </w:p>
        </w:tc>
        <w:tc>
          <w:tcPr>
            <w:tcW w:w="1139" w:type="dxa"/>
            <w:gridSpan w:val="2"/>
            <w:shd w:val="clear" w:color="auto" w:fill="auto"/>
            <w:vAlign w:val="center"/>
          </w:tcPr>
          <w:p w:rsidR="00433873" w:rsidRPr="000C333E" w:rsidRDefault="00433873" w:rsidP="00C15FC3">
            <w:pPr>
              <w:widowControl/>
              <w:jc w:val="center"/>
              <w:rPr>
                <w:rFonts w:ascii="仿宋" w:eastAsia="仿宋" w:hAnsi="仿宋"/>
                <w:b/>
                <w:sz w:val="24"/>
              </w:rPr>
            </w:pPr>
            <w:r w:rsidRPr="000C333E">
              <w:rPr>
                <w:rFonts w:ascii="仿宋" w:eastAsia="仿宋" w:hAnsi="仿宋" w:hint="eastAsia"/>
                <w:b/>
                <w:sz w:val="24"/>
              </w:rPr>
              <w:t>□单位</w:t>
            </w:r>
          </w:p>
        </w:tc>
        <w:tc>
          <w:tcPr>
            <w:tcW w:w="992" w:type="dxa"/>
            <w:shd w:val="clear" w:color="auto" w:fill="auto"/>
            <w:vAlign w:val="center"/>
          </w:tcPr>
          <w:p w:rsidR="00433873" w:rsidRPr="000C333E" w:rsidRDefault="00433873" w:rsidP="00C15FC3">
            <w:pPr>
              <w:widowControl/>
              <w:jc w:val="center"/>
              <w:rPr>
                <w:rFonts w:ascii="仿宋" w:eastAsia="仿宋" w:hAnsi="仿宋"/>
                <w:b/>
                <w:sz w:val="24"/>
              </w:rPr>
            </w:pPr>
            <w:r w:rsidRPr="000C333E">
              <w:rPr>
                <w:rFonts w:ascii="仿宋" w:eastAsia="仿宋" w:hAnsi="仿宋" w:hint="eastAsia"/>
                <w:b/>
                <w:sz w:val="24"/>
              </w:rPr>
              <w:t>名称</w:t>
            </w:r>
          </w:p>
        </w:tc>
        <w:tc>
          <w:tcPr>
            <w:tcW w:w="3686" w:type="dxa"/>
            <w:gridSpan w:val="3"/>
            <w:shd w:val="clear" w:color="auto" w:fill="auto"/>
            <w:vAlign w:val="center"/>
          </w:tcPr>
          <w:p w:rsidR="00433873" w:rsidRPr="000C333E" w:rsidRDefault="00433873" w:rsidP="00C15FC3">
            <w:pPr>
              <w:widowControl/>
              <w:rPr>
                <w:rFonts w:ascii="仿宋" w:eastAsia="仿宋" w:hAnsi="仿宋"/>
                <w:b/>
                <w:sz w:val="24"/>
              </w:rPr>
            </w:pPr>
          </w:p>
        </w:tc>
        <w:tc>
          <w:tcPr>
            <w:tcW w:w="1559" w:type="dxa"/>
            <w:gridSpan w:val="2"/>
            <w:shd w:val="clear" w:color="auto" w:fill="auto"/>
            <w:vAlign w:val="center"/>
          </w:tcPr>
          <w:p w:rsidR="00433873" w:rsidRPr="000C333E" w:rsidRDefault="00433873" w:rsidP="00C15FC3">
            <w:pPr>
              <w:widowControl/>
              <w:jc w:val="center"/>
              <w:rPr>
                <w:rFonts w:ascii="仿宋" w:eastAsia="仿宋" w:hAnsi="仿宋"/>
                <w:b/>
                <w:sz w:val="24"/>
              </w:rPr>
            </w:pPr>
            <w:r w:rsidRPr="000C333E">
              <w:rPr>
                <w:rFonts w:ascii="仿宋" w:eastAsia="仿宋" w:hAnsi="仿宋" w:hint="eastAsia"/>
                <w:b/>
                <w:sz w:val="24"/>
              </w:rPr>
              <w:t>联系人</w:t>
            </w:r>
          </w:p>
        </w:tc>
        <w:tc>
          <w:tcPr>
            <w:tcW w:w="4819" w:type="dxa"/>
            <w:gridSpan w:val="2"/>
            <w:shd w:val="clear" w:color="auto" w:fill="auto"/>
            <w:vAlign w:val="center"/>
          </w:tcPr>
          <w:p w:rsidR="00433873" w:rsidRPr="000C333E" w:rsidRDefault="00433873" w:rsidP="00C15FC3">
            <w:pPr>
              <w:widowControl/>
              <w:jc w:val="center"/>
              <w:rPr>
                <w:rFonts w:ascii="仿宋" w:eastAsia="仿宋" w:hAnsi="仿宋"/>
                <w:b/>
                <w:sz w:val="24"/>
              </w:rPr>
            </w:pPr>
          </w:p>
        </w:tc>
      </w:tr>
      <w:tr w:rsidR="00433873" w:rsidRPr="000C333E" w:rsidTr="00C15FC3">
        <w:tc>
          <w:tcPr>
            <w:tcW w:w="2088" w:type="dxa"/>
            <w:shd w:val="clear" w:color="auto" w:fill="auto"/>
            <w:vAlign w:val="center"/>
          </w:tcPr>
          <w:p w:rsidR="00433873" w:rsidRPr="000C333E" w:rsidRDefault="00433873" w:rsidP="00C15FC3">
            <w:pPr>
              <w:widowControl/>
              <w:jc w:val="center"/>
              <w:rPr>
                <w:rFonts w:ascii="仿宋" w:eastAsia="仿宋" w:hAnsi="仿宋"/>
                <w:b/>
                <w:sz w:val="24"/>
              </w:rPr>
            </w:pPr>
            <w:r w:rsidRPr="000C333E">
              <w:rPr>
                <w:rFonts w:ascii="仿宋" w:eastAsia="仿宋" w:hAnsi="仿宋"/>
                <w:b/>
                <w:sz w:val="24"/>
              </w:rPr>
              <w:t>专利披露</w:t>
            </w:r>
          </w:p>
          <w:p w:rsidR="00433873" w:rsidRPr="000C333E" w:rsidRDefault="00433873" w:rsidP="00C15FC3">
            <w:pPr>
              <w:widowControl/>
              <w:jc w:val="center"/>
              <w:rPr>
                <w:rFonts w:ascii="仿宋" w:eastAsia="仿宋" w:hAnsi="仿宋"/>
                <w:b/>
                <w:sz w:val="24"/>
              </w:rPr>
            </w:pPr>
            <w:r w:rsidRPr="000C333E">
              <w:rPr>
                <w:rFonts w:ascii="仿宋" w:eastAsia="仿宋" w:hAnsi="仿宋"/>
                <w:b/>
                <w:sz w:val="24"/>
              </w:rPr>
              <w:t>及实施许可声明</w:t>
            </w:r>
          </w:p>
        </w:tc>
        <w:tc>
          <w:tcPr>
            <w:tcW w:w="12195" w:type="dxa"/>
            <w:gridSpan w:val="10"/>
            <w:shd w:val="clear" w:color="auto" w:fill="auto"/>
            <w:vAlign w:val="center"/>
          </w:tcPr>
          <w:p w:rsidR="00433873" w:rsidRPr="000C333E" w:rsidRDefault="00433873" w:rsidP="00C15FC3">
            <w:pPr>
              <w:widowControl/>
              <w:ind w:firstLineChars="200" w:firstLine="482"/>
              <w:rPr>
                <w:rFonts w:ascii="仿宋" w:eastAsia="仿宋" w:hAnsi="仿宋"/>
                <w:b/>
                <w:sz w:val="24"/>
              </w:rPr>
            </w:pPr>
            <w:r w:rsidRPr="000C333E">
              <w:rPr>
                <w:rFonts w:ascii="仿宋" w:eastAsia="仿宋" w:hAnsi="仿宋"/>
                <w:b/>
                <w:sz w:val="24"/>
              </w:rPr>
              <w:t>参与团体标准制修订的组织或个人应尽早披露自身及关联者的必要专利；当且仅当下表中的本专利权人或专利申请人专利中的权利要求成为最终发布的团体标准中要求时，专利权人或专利申请人</w:t>
            </w:r>
            <w:proofErr w:type="gramStart"/>
            <w:r w:rsidRPr="000C333E">
              <w:rPr>
                <w:rFonts w:ascii="仿宋" w:eastAsia="仿宋" w:hAnsi="仿宋"/>
                <w:b/>
                <w:sz w:val="24"/>
              </w:rPr>
              <w:t>作出</w:t>
            </w:r>
            <w:proofErr w:type="gramEnd"/>
            <w:r w:rsidRPr="000C333E">
              <w:rPr>
                <w:rFonts w:ascii="仿宋" w:eastAsia="仿宋" w:hAnsi="仿宋"/>
                <w:b/>
                <w:sz w:val="24"/>
              </w:rPr>
              <w:t>如下实施许可声明：</w:t>
            </w:r>
          </w:p>
          <w:p w:rsidR="00433873" w:rsidRPr="000C333E" w:rsidRDefault="00433873" w:rsidP="00C15FC3">
            <w:pPr>
              <w:widowControl/>
              <w:ind w:firstLineChars="200" w:firstLine="482"/>
              <w:rPr>
                <w:rFonts w:ascii="仿宋" w:eastAsia="仿宋" w:hAnsi="仿宋"/>
                <w:b/>
                <w:sz w:val="24"/>
              </w:rPr>
            </w:pPr>
            <w:r w:rsidRPr="000C333E">
              <w:rPr>
                <w:rFonts w:ascii="仿宋" w:eastAsia="仿宋" w:hAnsi="仿宋"/>
                <w:b/>
                <w:sz w:val="24"/>
              </w:rPr>
              <w:t xml:space="preserve">a）专利权人或专利申请人同意在公平、合理、无歧视基础上，免费许可任何组织或者个人在实施该团体标准时实施专利； </w:t>
            </w:r>
          </w:p>
          <w:p w:rsidR="00433873" w:rsidRPr="000C333E" w:rsidRDefault="00433873" w:rsidP="00C15FC3">
            <w:pPr>
              <w:widowControl/>
              <w:ind w:firstLineChars="200" w:firstLine="482"/>
              <w:rPr>
                <w:rFonts w:ascii="仿宋" w:eastAsia="仿宋" w:hAnsi="仿宋"/>
                <w:b/>
                <w:sz w:val="24"/>
              </w:rPr>
            </w:pPr>
            <w:r w:rsidRPr="000C333E">
              <w:rPr>
                <w:rFonts w:ascii="仿宋" w:eastAsia="仿宋" w:hAnsi="仿宋"/>
                <w:b/>
                <w:sz w:val="24"/>
              </w:rPr>
              <w:t xml:space="preserve">b）专利权人或专利申请人同意在公平、合理、无歧视基础上，收费许可任何组织或者个人在实施该国家标准时实施专利； </w:t>
            </w:r>
          </w:p>
          <w:p w:rsidR="00433873" w:rsidRPr="000C333E" w:rsidRDefault="00433873" w:rsidP="00C15FC3">
            <w:pPr>
              <w:widowControl/>
              <w:ind w:firstLineChars="200" w:firstLine="482"/>
              <w:rPr>
                <w:rFonts w:ascii="仿宋" w:eastAsia="仿宋" w:hAnsi="仿宋"/>
                <w:b/>
                <w:sz w:val="24"/>
              </w:rPr>
            </w:pPr>
            <w:r w:rsidRPr="000C333E">
              <w:rPr>
                <w:rFonts w:ascii="仿宋" w:eastAsia="仿宋" w:hAnsi="仿宋"/>
                <w:b/>
                <w:sz w:val="24"/>
              </w:rPr>
              <w:t>c）专利权人或专利申请人不同意按照以上两种方式进行专利实施许可。</w:t>
            </w:r>
          </w:p>
        </w:tc>
      </w:tr>
      <w:tr w:rsidR="00433873" w:rsidRPr="000C333E" w:rsidTr="00C15FC3">
        <w:tc>
          <w:tcPr>
            <w:tcW w:w="2088" w:type="dxa"/>
            <w:shd w:val="clear" w:color="auto" w:fill="auto"/>
            <w:vAlign w:val="center"/>
          </w:tcPr>
          <w:p w:rsidR="00433873" w:rsidRPr="000C333E" w:rsidRDefault="00433873" w:rsidP="00C15FC3">
            <w:pPr>
              <w:widowControl/>
              <w:jc w:val="center"/>
              <w:rPr>
                <w:rFonts w:ascii="仿宋" w:eastAsia="仿宋" w:hAnsi="仿宋"/>
                <w:b/>
                <w:sz w:val="24"/>
              </w:rPr>
            </w:pPr>
            <w:r w:rsidRPr="000C333E">
              <w:rPr>
                <w:rFonts w:ascii="仿宋" w:eastAsia="仿宋" w:hAnsi="仿宋"/>
                <w:b/>
                <w:sz w:val="24"/>
              </w:rPr>
              <w:t>标准中涉及的</w:t>
            </w:r>
          </w:p>
          <w:p w:rsidR="00433873" w:rsidRPr="000C333E" w:rsidRDefault="00433873" w:rsidP="00C15FC3">
            <w:pPr>
              <w:widowControl/>
              <w:jc w:val="center"/>
              <w:rPr>
                <w:rFonts w:ascii="仿宋" w:eastAsia="仿宋" w:hAnsi="仿宋"/>
                <w:b/>
                <w:sz w:val="24"/>
              </w:rPr>
            </w:pPr>
            <w:r w:rsidRPr="000C333E">
              <w:rPr>
                <w:rFonts w:ascii="仿宋" w:eastAsia="仿宋" w:hAnsi="仿宋"/>
                <w:b/>
                <w:sz w:val="24"/>
              </w:rPr>
              <w:t>必要专利信息</w:t>
            </w:r>
          </w:p>
        </w:tc>
        <w:tc>
          <w:tcPr>
            <w:tcW w:w="457" w:type="dxa"/>
            <w:shd w:val="clear" w:color="auto" w:fill="auto"/>
            <w:vAlign w:val="center"/>
          </w:tcPr>
          <w:p w:rsidR="00433873" w:rsidRPr="000C333E" w:rsidRDefault="00433873" w:rsidP="00C15FC3">
            <w:pPr>
              <w:widowControl/>
              <w:jc w:val="center"/>
              <w:rPr>
                <w:rFonts w:ascii="仿宋" w:eastAsia="仿宋" w:hAnsi="仿宋"/>
                <w:b/>
                <w:sz w:val="24"/>
              </w:rPr>
            </w:pPr>
            <w:r w:rsidRPr="000C333E">
              <w:rPr>
                <w:rFonts w:ascii="仿宋" w:eastAsia="仿宋" w:hAnsi="仿宋"/>
                <w:b/>
                <w:sz w:val="24"/>
              </w:rPr>
              <w:t xml:space="preserve">序号 </w:t>
            </w:r>
          </w:p>
        </w:tc>
        <w:tc>
          <w:tcPr>
            <w:tcW w:w="1958" w:type="dxa"/>
            <w:gridSpan w:val="3"/>
            <w:shd w:val="clear" w:color="auto" w:fill="auto"/>
            <w:vAlign w:val="center"/>
          </w:tcPr>
          <w:p w:rsidR="00433873" w:rsidRPr="000C333E" w:rsidRDefault="00433873" w:rsidP="00C15FC3">
            <w:pPr>
              <w:widowControl/>
              <w:jc w:val="center"/>
              <w:rPr>
                <w:rFonts w:ascii="仿宋" w:eastAsia="仿宋" w:hAnsi="仿宋"/>
                <w:b/>
                <w:sz w:val="24"/>
              </w:rPr>
            </w:pPr>
            <w:r w:rsidRPr="000C333E">
              <w:rPr>
                <w:rFonts w:ascii="仿宋" w:eastAsia="仿宋" w:hAnsi="仿宋"/>
                <w:b/>
                <w:sz w:val="24"/>
              </w:rPr>
              <w:t>专利号/</w:t>
            </w:r>
          </w:p>
          <w:p w:rsidR="00433873" w:rsidRPr="000C333E" w:rsidRDefault="00433873" w:rsidP="00C15FC3">
            <w:pPr>
              <w:widowControl/>
              <w:jc w:val="center"/>
              <w:rPr>
                <w:rFonts w:ascii="仿宋" w:eastAsia="仿宋" w:hAnsi="仿宋"/>
                <w:b/>
                <w:sz w:val="24"/>
              </w:rPr>
            </w:pPr>
            <w:r w:rsidRPr="000C333E">
              <w:rPr>
                <w:rFonts w:ascii="仿宋" w:eastAsia="仿宋" w:hAnsi="仿宋"/>
                <w:b/>
                <w:sz w:val="24"/>
              </w:rPr>
              <w:t>专利申请号</w:t>
            </w:r>
          </w:p>
        </w:tc>
        <w:tc>
          <w:tcPr>
            <w:tcW w:w="2835" w:type="dxa"/>
            <w:shd w:val="clear" w:color="auto" w:fill="auto"/>
            <w:vAlign w:val="center"/>
          </w:tcPr>
          <w:p w:rsidR="00433873" w:rsidRPr="000C333E" w:rsidRDefault="00433873" w:rsidP="00C15FC3">
            <w:pPr>
              <w:widowControl/>
              <w:jc w:val="center"/>
              <w:rPr>
                <w:rFonts w:ascii="仿宋" w:eastAsia="仿宋" w:hAnsi="仿宋"/>
                <w:b/>
                <w:sz w:val="24"/>
              </w:rPr>
            </w:pPr>
            <w:r w:rsidRPr="000C333E">
              <w:rPr>
                <w:rFonts w:ascii="仿宋" w:eastAsia="仿宋" w:hAnsi="仿宋"/>
                <w:b/>
                <w:sz w:val="24"/>
              </w:rPr>
              <w:t>专利名称</w:t>
            </w:r>
          </w:p>
        </w:tc>
        <w:tc>
          <w:tcPr>
            <w:tcW w:w="1559" w:type="dxa"/>
            <w:gridSpan w:val="2"/>
            <w:shd w:val="clear" w:color="auto" w:fill="auto"/>
            <w:vAlign w:val="center"/>
          </w:tcPr>
          <w:p w:rsidR="00433873" w:rsidRPr="000C333E" w:rsidRDefault="00433873" w:rsidP="00C15FC3">
            <w:pPr>
              <w:widowControl/>
              <w:jc w:val="center"/>
              <w:rPr>
                <w:rFonts w:ascii="仿宋" w:eastAsia="仿宋" w:hAnsi="仿宋"/>
                <w:b/>
                <w:sz w:val="24"/>
              </w:rPr>
            </w:pPr>
            <w:r w:rsidRPr="000C333E">
              <w:rPr>
                <w:rFonts w:ascii="仿宋" w:eastAsia="仿宋" w:hAnsi="仿宋"/>
                <w:b/>
                <w:sz w:val="24"/>
              </w:rPr>
              <w:t>专利权人/</w:t>
            </w:r>
          </w:p>
          <w:p w:rsidR="00433873" w:rsidRPr="000C333E" w:rsidRDefault="00433873" w:rsidP="00C15FC3">
            <w:pPr>
              <w:widowControl/>
              <w:jc w:val="center"/>
              <w:rPr>
                <w:rFonts w:ascii="仿宋" w:eastAsia="仿宋" w:hAnsi="仿宋"/>
                <w:b/>
                <w:sz w:val="24"/>
              </w:rPr>
            </w:pPr>
            <w:r w:rsidRPr="000C333E">
              <w:rPr>
                <w:rFonts w:ascii="仿宋" w:eastAsia="仿宋" w:hAnsi="仿宋"/>
                <w:b/>
                <w:sz w:val="24"/>
              </w:rPr>
              <w:t>专利申请人</w:t>
            </w:r>
          </w:p>
        </w:tc>
        <w:tc>
          <w:tcPr>
            <w:tcW w:w="3544" w:type="dxa"/>
            <w:gridSpan w:val="2"/>
            <w:shd w:val="clear" w:color="auto" w:fill="auto"/>
            <w:vAlign w:val="center"/>
          </w:tcPr>
          <w:p w:rsidR="00433873" w:rsidRPr="000C333E" w:rsidRDefault="00433873" w:rsidP="00C15FC3">
            <w:pPr>
              <w:widowControl/>
              <w:jc w:val="center"/>
              <w:rPr>
                <w:rFonts w:ascii="仿宋" w:eastAsia="仿宋" w:hAnsi="仿宋"/>
                <w:b/>
                <w:sz w:val="24"/>
              </w:rPr>
            </w:pPr>
            <w:r w:rsidRPr="000C333E">
              <w:rPr>
                <w:rFonts w:ascii="仿宋" w:eastAsia="仿宋" w:hAnsi="仿宋"/>
                <w:b/>
                <w:sz w:val="24"/>
              </w:rPr>
              <w:t>涉及专利 的标准条 款</w:t>
            </w:r>
          </w:p>
          <w:p w:rsidR="00433873" w:rsidRPr="000C333E" w:rsidRDefault="00433873" w:rsidP="00C15FC3">
            <w:pPr>
              <w:widowControl/>
              <w:jc w:val="center"/>
              <w:rPr>
                <w:rFonts w:ascii="仿宋" w:eastAsia="仿宋" w:hAnsi="仿宋"/>
                <w:b/>
                <w:sz w:val="24"/>
              </w:rPr>
            </w:pPr>
            <w:r w:rsidRPr="000C333E">
              <w:rPr>
                <w:rFonts w:ascii="仿宋" w:eastAsia="仿宋" w:hAnsi="仿宋"/>
                <w:b/>
                <w:sz w:val="24"/>
              </w:rPr>
              <w:t>（章、 条、编号） 实施许可</w:t>
            </w:r>
          </w:p>
        </w:tc>
        <w:tc>
          <w:tcPr>
            <w:tcW w:w="1842" w:type="dxa"/>
            <w:shd w:val="clear" w:color="auto" w:fill="auto"/>
            <w:vAlign w:val="center"/>
          </w:tcPr>
          <w:p w:rsidR="00433873" w:rsidRPr="000C333E" w:rsidRDefault="00433873" w:rsidP="00C15FC3">
            <w:pPr>
              <w:widowControl/>
              <w:jc w:val="center"/>
              <w:rPr>
                <w:rFonts w:ascii="仿宋" w:eastAsia="仿宋" w:hAnsi="仿宋"/>
                <w:b/>
                <w:sz w:val="24"/>
              </w:rPr>
            </w:pPr>
            <w:r w:rsidRPr="000C333E">
              <w:rPr>
                <w:rFonts w:ascii="仿宋" w:eastAsia="仿宋" w:hAnsi="仿宋"/>
                <w:b/>
                <w:sz w:val="24"/>
              </w:rPr>
              <w:t>声明方式</w:t>
            </w:r>
          </w:p>
          <w:p w:rsidR="00433873" w:rsidRPr="000C333E" w:rsidRDefault="00433873" w:rsidP="00C15FC3">
            <w:pPr>
              <w:widowControl/>
              <w:jc w:val="center"/>
              <w:rPr>
                <w:rFonts w:ascii="仿宋" w:eastAsia="仿宋" w:hAnsi="仿宋"/>
                <w:b/>
                <w:sz w:val="24"/>
              </w:rPr>
            </w:pPr>
            <w:r w:rsidRPr="000C333E">
              <w:rPr>
                <w:rFonts w:ascii="仿宋" w:eastAsia="仿宋" w:hAnsi="仿宋"/>
                <w:b/>
                <w:sz w:val="24"/>
              </w:rPr>
              <w:t>(a、b、c)</w:t>
            </w:r>
          </w:p>
        </w:tc>
      </w:tr>
      <w:tr w:rsidR="00433873" w:rsidRPr="000C333E" w:rsidTr="00C15FC3">
        <w:tc>
          <w:tcPr>
            <w:tcW w:w="2088" w:type="dxa"/>
            <w:shd w:val="clear" w:color="auto" w:fill="auto"/>
            <w:vAlign w:val="center"/>
          </w:tcPr>
          <w:p w:rsidR="00433873" w:rsidRPr="000C333E" w:rsidRDefault="00433873" w:rsidP="00C15FC3">
            <w:pPr>
              <w:widowControl/>
              <w:jc w:val="center"/>
              <w:rPr>
                <w:rFonts w:ascii="仿宋" w:eastAsia="仿宋" w:hAnsi="仿宋"/>
                <w:b/>
                <w:sz w:val="24"/>
              </w:rPr>
            </w:pPr>
          </w:p>
        </w:tc>
        <w:tc>
          <w:tcPr>
            <w:tcW w:w="457" w:type="dxa"/>
            <w:shd w:val="clear" w:color="auto" w:fill="auto"/>
            <w:vAlign w:val="center"/>
          </w:tcPr>
          <w:p w:rsidR="00433873" w:rsidRPr="000C333E" w:rsidRDefault="00433873" w:rsidP="00C15FC3">
            <w:pPr>
              <w:widowControl/>
              <w:jc w:val="center"/>
              <w:rPr>
                <w:rFonts w:ascii="仿宋" w:eastAsia="仿宋" w:hAnsi="仿宋"/>
                <w:b/>
                <w:sz w:val="24"/>
              </w:rPr>
            </w:pPr>
          </w:p>
        </w:tc>
        <w:tc>
          <w:tcPr>
            <w:tcW w:w="1958" w:type="dxa"/>
            <w:gridSpan w:val="3"/>
            <w:shd w:val="clear" w:color="auto" w:fill="auto"/>
            <w:vAlign w:val="center"/>
          </w:tcPr>
          <w:p w:rsidR="00433873" w:rsidRPr="000C333E" w:rsidRDefault="00433873" w:rsidP="00C15FC3">
            <w:pPr>
              <w:widowControl/>
              <w:jc w:val="center"/>
              <w:rPr>
                <w:rFonts w:ascii="仿宋" w:eastAsia="仿宋" w:hAnsi="仿宋"/>
                <w:b/>
                <w:sz w:val="24"/>
              </w:rPr>
            </w:pPr>
          </w:p>
        </w:tc>
        <w:tc>
          <w:tcPr>
            <w:tcW w:w="2835" w:type="dxa"/>
            <w:shd w:val="clear" w:color="auto" w:fill="auto"/>
            <w:vAlign w:val="center"/>
          </w:tcPr>
          <w:p w:rsidR="00433873" w:rsidRPr="000C333E" w:rsidRDefault="00433873" w:rsidP="00C15FC3">
            <w:pPr>
              <w:widowControl/>
              <w:jc w:val="center"/>
              <w:rPr>
                <w:rFonts w:ascii="仿宋" w:eastAsia="仿宋" w:hAnsi="仿宋"/>
                <w:b/>
                <w:sz w:val="24"/>
              </w:rPr>
            </w:pPr>
          </w:p>
        </w:tc>
        <w:tc>
          <w:tcPr>
            <w:tcW w:w="1559" w:type="dxa"/>
            <w:gridSpan w:val="2"/>
            <w:shd w:val="clear" w:color="auto" w:fill="auto"/>
            <w:vAlign w:val="center"/>
          </w:tcPr>
          <w:p w:rsidR="00433873" w:rsidRPr="000C333E" w:rsidRDefault="00433873" w:rsidP="00C15FC3">
            <w:pPr>
              <w:widowControl/>
              <w:jc w:val="center"/>
              <w:rPr>
                <w:rFonts w:ascii="仿宋" w:eastAsia="仿宋" w:hAnsi="仿宋"/>
                <w:b/>
                <w:sz w:val="24"/>
              </w:rPr>
            </w:pPr>
          </w:p>
        </w:tc>
        <w:tc>
          <w:tcPr>
            <w:tcW w:w="3544" w:type="dxa"/>
            <w:gridSpan w:val="2"/>
            <w:shd w:val="clear" w:color="auto" w:fill="auto"/>
            <w:vAlign w:val="center"/>
          </w:tcPr>
          <w:p w:rsidR="00433873" w:rsidRPr="000C333E" w:rsidRDefault="00433873" w:rsidP="00C15FC3">
            <w:pPr>
              <w:widowControl/>
              <w:jc w:val="center"/>
              <w:rPr>
                <w:rFonts w:ascii="仿宋" w:eastAsia="仿宋" w:hAnsi="仿宋"/>
                <w:b/>
                <w:sz w:val="24"/>
              </w:rPr>
            </w:pPr>
          </w:p>
        </w:tc>
        <w:tc>
          <w:tcPr>
            <w:tcW w:w="1842" w:type="dxa"/>
            <w:shd w:val="clear" w:color="auto" w:fill="auto"/>
            <w:vAlign w:val="center"/>
          </w:tcPr>
          <w:p w:rsidR="00433873" w:rsidRPr="000C333E" w:rsidRDefault="00433873" w:rsidP="00C15FC3">
            <w:pPr>
              <w:widowControl/>
              <w:jc w:val="center"/>
              <w:rPr>
                <w:rFonts w:ascii="仿宋" w:eastAsia="仿宋" w:hAnsi="仿宋"/>
                <w:b/>
                <w:sz w:val="24"/>
              </w:rPr>
            </w:pPr>
          </w:p>
        </w:tc>
      </w:tr>
      <w:tr w:rsidR="00433873" w:rsidRPr="000C333E" w:rsidTr="00C15FC3">
        <w:tc>
          <w:tcPr>
            <w:tcW w:w="2088" w:type="dxa"/>
            <w:shd w:val="clear" w:color="auto" w:fill="auto"/>
            <w:vAlign w:val="center"/>
          </w:tcPr>
          <w:p w:rsidR="00433873" w:rsidRPr="000C333E" w:rsidRDefault="00433873" w:rsidP="00C15FC3">
            <w:pPr>
              <w:widowControl/>
              <w:jc w:val="center"/>
              <w:rPr>
                <w:rFonts w:ascii="仿宋" w:eastAsia="仿宋" w:hAnsi="仿宋"/>
                <w:b/>
                <w:sz w:val="24"/>
              </w:rPr>
            </w:pPr>
          </w:p>
        </w:tc>
        <w:tc>
          <w:tcPr>
            <w:tcW w:w="457" w:type="dxa"/>
            <w:shd w:val="clear" w:color="auto" w:fill="auto"/>
            <w:vAlign w:val="center"/>
          </w:tcPr>
          <w:p w:rsidR="00433873" w:rsidRPr="000C333E" w:rsidRDefault="00433873" w:rsidP="00C15FC3">
            <w:pPr>
              <w:widowControl/>
              <w:jc w:val="center"/>
              <w:rPr>
                <w:rFonts w:ascii="仿宋" w:eastAsia="仿宋" w:hAnsi="仿宋"/>
                <w:b/>
                <w:sz w:val="24"/>
              </w:rPr>
            </w:pPr>
          </w:p>
        </w:tc>
        <w:tc>
          <w:tcPr>
            <w:tcW w:w="1958" w:type="dxa"/>
            <w:gridSpan w:val="3"/>
            <w:shd w:val="clear" w:color="auto" w:fill="auto"/>
            <w:vAlign w:val="center"/>
          </w:tcPr>
          <w:p w:rsidR="00433873" w:rsidRPr="000C333E" w:rsidRDefault="00433873" w:rsidP="00C15FC3">
            <w:pPr>
              <w:widowControl/>
              <w:jc w:val="center"/>
              <w:rPr>
                <w:rFonts w:ascii="仿宋" w:eastAsia="仿宋" w:hAnsi="仿宋"/>
                <w:b/>
                <w:sz w:val="24"/>
              </w:rPr>
            </w:pPr>
          </w:p>
        </w:tc>
        <w:tc>
          <w:tcPr>
            <w:tcW w:w="2835" w:type="dxa"/>
            <w:shd w:val="clear" w:color="auto" w:fill="auto"/>
            <w:vAlign w:val="center"/>
          </w:tcPr>
          <w:p w:rsidR="00433873" w:rsidRPr="000C333E" w:rsidRDefault="00433873" w:rsidP="00C15FC3">
            <w:pPr>
              <w:widowControl/>
              <w:jc w:val="center"/>
              <w:rPr>
                <w:rFonts w:ascii="仿宋" w:eastAsia="仿宋" w:hAnsi="仿宋"/>
                <w:b/>
                <w:sz w:val="24"/>
              </w:rPr>
            </w:pPr>
          </w:p>
        </w:tc>
        <w:tc>
          <w:tcPr>
            <w:tcW w:w="1559" w:type="dxa"/>
            <w:gridSpan w:val="2"/>
            <w:shd w:val="clear" w:color="auto" w:fill="auto"/>
            <w:vAlign w:val="center"/>
          </w:tcPr>
          <w:p w:rsidR="00433873" w:rsidRPr="000C333E" w:rsidRDefault="00433873" w:rsidP="00C15FC3">
            <w:pPr>
              <w:widowControl/>
              <w:jc w:val="center"/>
              <w:rPr>
                <w:rFonts w:ascii="仿宋" w:eastAsia="仿宋" w:hAnsi="仿宋"/>
                <w:b/>
                <w:sz w:val="24"/>
              </w:rPr>
            </w:pPr>
          </w:p>
        </w:tc>
        <w:tc>
          <w:tcPr>
            <w:tcW w:w="3544" w:type="dxa"/>
            <w:gridSpan w:val="2"/>
            <w:shd w:val="clear" w:color="auto" w:fill="auto"/>
            <w:vAlign w:val="center"/>
          </w:tcPr>
          <w:p w:rsidR="00433873" w:rsidRPr="000C333E" w:rsidRDefault="00433873" w:rsidP="00C15FC3">
            <w:pPr>
              <w:widowControl/>
              <w:jc w:val="center"/>
              <w:rPr>
                <w:rFonts w:ascii="仿宋" w:eastAsia="仿宋" w:hAnsi="仿宋"/>
                <w:b/>
                <w:sz w:val="24"/>
              </w:rPr>
            </w:pPr>
          </w:p>
        </w:tc>
        <w:tc>
          <w:tcPr>
            <w:tcW w:w="1842" w:type="dxa"/>
            <w:shd w:val="clear" w:color="auto" w:fill="auto"/>
            <w:vAlign w:val="center"/>
          </w:tcPr>
          <w:p w:rsidR="00433873" w:rsidRPr="000C333E" w:rsidRDefault="00433873" w:rsidP="00C15FC3">
            <w:pPr>
              <w:widowControl/>
              <w:jc w:val="center"/>
              <w:rPr>
                <w:rFonts w:ascii="仿宋" w:eastAsia="仿宋" w:hAnsi="仿宋"/>
                <w:b/>
                <w:sz w:val="24"/>
              </w:rPr>
            </w:pPr>
          </w:p>
        </w:tc>
      </w:tr>
      <w:tr w:rsidR="00433873" w:rsidRPr="000C333E" w:rsidTr="00C15FC3">
        <w:tc>
          <w:tcPr>
            <w:tcW w:w="2088" w:type="dxa"/>
            <w:shd w:val="clear" w:color="auto" w:fill="auto"/>
            <w:vAlign w:val="center"/>
          </w:tcPr>
          <w:p w:rsidR="00433873" w:rsidRPr="000C333E" w:rsidRDefault="00433873" w:rsidP="00C15FC3">
            <w:pPr>
              <w:widowControl/>
              <w:jc w:val="center"/>
              <w:rPr>
                <w:rFonts w:ascii="仿宋" w:eastAsia="仿宋" w:hAnsi="仿宋"/>
                <w:b/>
                <w:sz w:val="24"/>
              </w:rPr>
            </w:pPr>
          </w:p>
        </w:tc>
        <w:tc>
          <w:tcPr>
            <w:tcW w:w="457" w:type="dxa"/>
            <w:shd w:val="clear" w:color="auto" w:fill="auto"/>
            <w:vAlign w:val="center"/>
          </w:tcPr>
          <w:p w:rsidR="00433873" w:rsidRPr="000C333E" w:rsidRDefault="00433873" w:rsidP="00C15FC3">
            <w:pPr>
              <w:widowControl/>
              <w:jc w:val="center"/>
              <w:rPr>
                <w:rFonts w:ascii="仿宋" w:eastAsia="仿宋" w:hAnsi="仿宋"/>
                <w:b/>
                <w:sz w:val="24"/>
              </w:rPr>
            </w:pPr>
          </w:p>
        </w:tc>
        <w:tc>
          <w:tcPr>
            <w:tcW w:w="1958" w:type="dxa"/>
            <w:gridSpan w:val="3"/>
            <w:shd w:val="clear" w:color="auto" w:fill="auto"/>
            <w:vAlign w:val="center"/>
          </w:tcPr>
          <w:p w:rsidR="00433873" w:rsidRPr="000C333E" w:rsidRDefault="00433873" w:rsidP="00C15FC3">
            <w:pPr>
              <w:widowControl/>
              <w:jc w:val="center"/>
              <w:rPr>
                <w:rFonts w:ascii="仿宋" w:eastAsia="仿宋" w:hAnsi="仿宋"/>
                <w:b/>
                <w:sz w:val="24"/>
              </w:rPr>
            </w:pPr>
          </w:p>
        </w:tc>
        <w:tc>
          <w:tcPr>
            <w:tcW w:w="2835" w:type="dxa"/>
            <w:shd w:val="clear" w:color="auto" w:fill="auto"/>
            <w:vAlign w:val="center"/>
          </w:tcPr>
          <w:p w:rsidR="00433873" w:rsidRPr="000C333E" w:rsidRDefault="00433873" w:rsidP="00C15FC3">
            <w:pPr>
              <w:widowControl/>
              <w:jc w:val="center"/>
              <w:rPr>
                <w:rFonts w:ascii="仿宋" w:eastAsia="仿宋" w:hAnsi="仿宋"/>
                <w:b/>
                <w:sz w:val="24"/>
              </w:rPr>
            </w:pPr>
          </w:p>
        </w:tc>
        <w:tc>
          <w:tcPr>
            <w:tcW w:w="1559" w:type="dxa"/>
            <w:gridSpan w:val="2"/>
            <w:shd w:val="clear" w:color="auto" w:fill="auto"/>
            <w:vAlign w:val="center"/>
          </w:tcPr>
          <w:p w:rsidR="00433873" w:rsidRPr="000C333E" w:rsidRDefault="00433873" w:rsidP="00C15FC3">
            <w:pPr>
              <w:widowControl/>
              <w:jc w:val="center"/>
              <w:rPr>
                <w:rFonts w:ascii="仿宋" w:eastAsia="仿宋" w:hAnsi="仿宋"/>
                <w:b/>
                <w:sz w:val="24"/>
              </w:rPr>
            </w:pPr>
          </w:p>
        </w:tc>
        <w:tc>
          <w:tcPr>
            <w:tcW w:w="3544" w:type="dxa"/>
            <w:gridSpan w:val="2"/>
            <w:shd w:val="clear" w:color="auto" w:fill="auto"/>
            <w:vAlign w:val="center"/>
          </w:tcPr>
          <w:p w:rsidR="00433873" w:rsidRPr="000C333E" w:rsidRDefault="00433873" w:rsidP="00C15FC3">
            <w:pPr>
              <w:widowControl/>
              <w:jc w:val="center"/>
              <w:rPr>
                <w:rFonts w:ascii="仿宋" w:eastAsia="仿宋" w:hAnsi="仿宋"/>
                <w:b/>
                <w:sz w:val="24"/>
              </w:rPr>
            </w:pPr>
          </w:p>
        </w:tc>
        <w:tc>
          <w:tcPr>
            <w:tcW w:w="1842" w:type="dxa"/>
            <w:shd w:val="clear" w:color="auto" w:fill="auto"/>
            <w:vAlign w:val="center"/>
          </w:tcPr>
          <w:p w:rsidR="00433873" w:rsidRPr="000C333E" w:rsidRDefault="00433873" w:rsidP="00C15FC3">
            <w:pPr>
              <w:widowControl/>
              <w:jc w:val="center"/>
              <w:rPr>
                <w:rFonts w:ascii="仿宋" w:eastAsia="仿宋" w:hAnsi="仿宋"/>
                <w:b/>
                <w:sz w:val="24"/>
              </w:rPr>
            </w:pPr>
          </w:p>
        </w:tc>
      </w:tr>
      <w:tr w:rsidR="00433873" w:rsidRPr="000C333E" w:rsidTr="00C15FC3">
        <w:tc>
          <w:tcPr>
            <w:tcW w:w="2088" w:type="dxa"/>
            <w:shd w:val="clear" w:color="auto" w:fill="auto"/>
            <w:vAlign w:val="center"/>
          </w:tcPr>
          <w:p w:rsidR="00433873" w:rsidRPr="000C333E" w:rsidRDefault="00433873" w:rsidP="00C15FC3">
            <w:pPr>
              <w:widowControl/>
              <w:jc w:val="center"/>
              <w:rPr>
                <w:rFonts w:ascii="仿宋" w:eastAsia="仿宋" w:hAnsi="仿宋"/>
                <w:b/>
                <w:sz w:val="24"/>
              </w:rPr>
            </w:pPr>
            <w:r w:rsidRPr="000C333E">
              <w:rPr>
                <w:rFonts w:ascii="仿宋" w:eastAsia="仿宋" w:hAnsi="仿宋"/>
                <w:b/>
                <w:sz w:val="24"/>
              </w:rPr>
              <w:t>专利披露者/</w:t>
            </w:r>
          </w:p>
          <w:p w:rsidR="00433873" w:rsidRPr="000C333E" w:rsidRDefault="00433873" w:rsidP="00C15FC3">
            <w:pPr>
              <w:widowControl/>
              <w:jc w:val="center"/>
              <w:rPr>
                <w:rFonts w:ascii="仿宋" w:eastAsia="仿宋" w:hAnsi="仿宋"/>
                <w:b/>
                <w:sz w:val="24"/>
              </w:rPr>
            </w:pPr>
            <w:r w:rsidRPr="000C333E">
              <w:rPr>
                <w:rFonts w:ascii="仿宋" w:eastAsia="仿宋" w:hAnsi="仿宋"/>
                <w:b/>
                <w:sz w:val="24"/>
              </w:rPr>
              <w:t>专利权人/</w:t>
            </w:r>
          </w:p>
          <w:p w:rsidR="00433873" w:rsidRPr="000C333E" w:rsidRDefault="00433873" w:rsidP="00C15FC3">
            <w:pPr>
              <w:widowControl/>
              <w:jc w:val="center"/>
              <w:rPr>
                <w:rFonts w:ascii="仿宋" w:eastAsia="仿宋" w:hAnsi="仿宋"/>
                <w:b/>
                <w:sz w:val="24"/>
              </w:rPr>
            </w:pPr>
            <w:r w:rsidRPr="000C333E">
              <w:rPr>
                <w:rFonts w:ascii="仿宋" w:eastAsia="仿宋" w:hAnsi="仿宋"/>
                <w:b/>
                <w:sz w:val="24"/>
              </w:rPr>
              <w:t>专利申请人</w:t>
            </w:r>
          </w:p>
        </w:tc>
        <w:tc>
          <w:tcPr>
            <w:tcW w:w="12195" w:type="dxa"/>
            <w:gridSpan w:val="10"/>
            <w:shd w:val="clear" w:color="auto" w:fill="auto"/>
            <w:vAlign w:val="center"/>
          </w:tcPr>
          <w:p w:rsidR="00433873" w:rsidRPr="000C333E" w:rsidRDefault="00433873" w:rsidP="00C15FC3">
            <w:pPr>
              <w:widowControl/>
              <w:ind w:firstLineChars="833" w:firstLine="2007"/>
              <w:rPr>
                <w:rFonts w:ascii="仿宋" w:eastAsia="仿宋" w:hAnsi="仿宋"/>
                <w:b/>
                <w:sz w:val="24"/>
              </w:rPr>
            </w:pPr>
            <w:r w:rsidRPr="000C333E">
              <w:rPr>
                <w:rFonts w:ascii="仿宋" w:eastAsia="仿宋" w:hAnsi="仿宋"/>
                <w:b/>
                <w:sz w:val="24"/>
              </w:rPr>
              <w:t>（签字/盖章）</w:t>
            </w:r>
          </w:p>
          <w:p w:rsidR="00433873" w:rsidRPr="000C333E" w:rsidRDefault="00433873" w:rsidP="00C15FC3">
            <w:pPr>
              <w:widowControl/>
              <w:rPr>
                <w:rFonts w:ascii="仿宋" w:eastAsia="仿宋" w:hAnsi="仿宋"/>
                <w:b/>
                <w:sz w:val="24"/>
              </w:rPr>
            </w:pPr>
          </w:p>
          <w:p w:rsidR="00433873" w:rsidRPr="000C333E" w:rsidRDefault="00433873" w:rsidP="00C15FC3">
            <w:pPr>
              <w:widowControl/>
              <w:rPr>
                <w:rFonts w:ascii="仿宋" w:eastAsia="仿宋" w:hAnsi="仿宋"/>
                <w:b/>
                <w:sz w:val="24"/>
              </w:rPr>
            </w:pPr>
            <w:r w:rsidRPr="000C333E">
              <w:rPr>
                <w:rFonts w:ascii="仿宋" w:eastAsia="仿宋" w:hAnsi="仿宋" w:hint="eastAsia"/>
                <w:b/>
                <w:sz w:val="24"/>
              </w:rPr>
              <w:t xml:space="preserve">                                                            年  月  日</w:t>
            </w:r>
          </w:p>
        </w:tc>
      </w:tr>
      <w:tr w:rsidR="00433873" w:rsidRPr="000C333E" w:rsidTr="00C15FC3">
        <w:tc>
          <w:tcPr>
            <w:tcW w:w="14283" w:type="dxa"/>
            <w:gridSpan w:val="11"/>
            <w:shd w:val="clear" w:color="auto" w:fill="auto"/>
            <w:vAlign w:val="center"/>
          </w:tcPr>
          <w:p w:rsidR="00433873" w:rsidRPr="000C333E" w:rsidRDefault="00433873" w:rsidP="00C15FC3">
            <w:pPr>
              <w:widowControl/>
              <w:rPr>
                <w:rFonts w:ascii="仿宋" w:eastAsia="仿宋" w:hAnsi="仿宋"/>
                <w:b/>
                <w:sz w:val="24"/>
              </w:rPr>
            </w:pPr>
            <w:r w:rsidRPr="000C333E">
              <w:rPr>
                <w:rFonts w:ascii="仿宋" w:eastAsia="仿宋" w:hAnsi="仿宋"/>
                <w:b/>
                <w:sz w:val="24"/>
              </w:rPr>
              <w:t>注:1.本表的填写者为专利信息的披露者时，在表中选择填写单位或个人，不填实施许可声明方式； 2.如本表空间不够，可另附页。</w:t>
            </w:r>
          </w:p>
        </w:tc>
      </w:tr>
    </w:tbl>
    <w:p w:rsidR="00433873" w:rsidRPr="000C333E" w:rsidRDefault="00433873" w:rsidP="00433873">
      <w:pPr>
        <w:widowControl/>
        <w:jc w:val="center"/>
        <w:rPr>
          <w:rFonts w:ascii="仿宋" w:eastAsia="仿宋" w:hAnsi="仿宋"/>
          <w:b/>
          <w:sz w:val="32"/>
          <w:szCs w:val="32"/>
        </w:rPr>
        <w:sectPr w:rsidR="00433873" w:rsidRPr="000C333E" w:rsidSect="0090373B">
          <w:pgSz w:w="16838" w:h="11906" w:orient="landscape"/>
          <w:pgMar w:top="1800" w:right="1440" w:bottom="1800" w:left="1440" w:header="851" w:footer="992" w:gutter="0"/>
          <w:cols w:space="425"/>
          <w:docGrid w:type="lines" w:linePitch="312"/>
        </w:sectPr>
      </w:pPr>
    </w:p>
    <w:p w:rsidR="00433873" w:rsidRPr="000C333E" w:rsidRDefault="00433873" w:rsidP="00433873">
      <w:pPr>
        <w:widowControl/>
        <w:jc w:val="left"/>
        <w:rPr>
          <w:rFonts w:ascii="仿宋" w:eastAsia="仿宋" w:hAnsi="仿宋"/>
          <w:b/>
          <w:sz w:val="28"/>
          <w:szCs w:val="28"/>
        </w:rPr>
      </w:pPr>
      <w:r w:rsidRPr="000C333E">
        <w:rPr>
          <w:rFonts w:ascii="仿宋" w:eastAsia="仿宋" w:hAnsi="仿宋" w:hint="eastAsia"/>
          <w:b/>
          <w:sz w:val="28"/>
          <w:szCs w:val="28"/>
        </w:rPr>
        <w:lastRenderedPageBreak/>
        <w:t>附件11</w:t>
      </w:r>
    </w:p>
    <w:p w:rsidR="00433873" w:rsidRPr="000C333E" w:rsidRDefault="00433873" w:rsidP="00433873">
      <w:pPr>
        <w:widowControl/>
        <w:jc w:val="center"/>
        <w:rPr>
          <w:rFonts w:ascii="仿宋" w:eastAsia="仿宋" w:hAnsi="仿宋"/>
          <w:b/>
          <w:sz w:val="32"/>
          <w:szCs w:val="32"/>
        </w:rPr>
      </w:pPr>
      <w:r w:rsidRPr="000C333E">
        <w:rPr>
          <w:rFonts w:ascii="仿宋" w:eastAsia="仿宋" w:hAnsi="仿宋" w:hint="eastAsia"/>
          <w:b/>
          <w:sz w:val="32"/>
          <w:szCs w:val="32"/>
        </w:rPr>
        <w:t>海洋工程团体标准制修订工作流程图</w:t>
      </w:r>
    </w:p>
    <w:p w:rsidR="00433873" w:rsidRPr="00433873" w:rsidRDefault="00433873" w:rsidP="00433873">
      <w:pPr>
        <w:widowControl/>
        <w:jc w:val="center"/>
        <w:rPr>
          <w:rFonts w:ascii="仿宋" w:eastAsia="仿宋" w:hAnsi="仿宋"/>
          <w:b/>
          <w:sz w:val="32"/>
          <w:szCs w:val="32"/>
        </w:rPr>
      </w:pPr>
      <w:r w:rsidRPr="000C333E">
        <w:object w:dxaOrig="11706" w:dyaOrig="16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4pt;height:602.4pt" o:ole="">
            <v:imagedata r:id="rId11" o:title=""/>
          </v:shape>
          <o:OLEObject Type="Embed" ProgID="Visio.Drawing.11" ShapeID="_x0000_i1025" DrawAspect="Content" ObjectID="_1570698771" r:id="rId12"/>
        </w:object>
      </w:r>
    </w:p>
    <w:sectPr w:rsidR="00433873" w:rsidRPr="004338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5CC" w:rsidRDefault="000635CC">
      <w:r>
        <w:separator/>
      </w:r>
    </w:p>
  </w:endnote>
  <w:endnote w:type="continuationSeparator" w:id="0">
    <w:p w:rsidR="000635CC" w:rsidRDefault="00063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744" w:rsidRDefault="00433873" w:rsidP="007F2C14">
    <w:pPr>
      <w:pStyle w:val="a3"/>
      <w:jc w:val="center"/>
    </w:pPr>
    <w:r>
      <w:fldChar w:fldCharType="begin"/>
    </w:r>
    <w:r>
      <w:instrText>PAGE   \* MERGEFORMAT</w:instrText>
    </w:r>
    <w:r>
      <w:fldChar w:fldCharType="separate"/>
    </w:r>
    <w:r w:rsidRPr="001D1B84">
      <w:rPr>
        <w:noProof/>
        <w:lang w:val="zh-CN"/>
      </w:rPr>
      <w:t>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744" w:rsidRDefault="00433873" w:rsidP="007F2C14">
    <w:pPr>
      <w:pStyle w:val="a3"/>
      <w:jc w:val="center"/>
    </w:pPr>
    <w:r>
      <w:fldChar w:fldCharType="begin"/>
    </w:r>
    <w:r>
      <w:instrText>PAGE   \* MERGEFORMAT</w:instrText>
    </w:r>
    <w:r>
      <w:fldChar w:fldCharType="separate"/>
    </w:r>
    <w:r w:rsidR="00EC6DE7" w:rsidRPr="00EC6DE7">
      <w:rPr>
        <w:noProof/>
        <w:lang w:val="zh-CN"/>
      </w:rPr>
      <w:t>-</w:t>
    </w:r>
    <w:r w:rsidR="00EC6DE7">
      <w:rPr>
        <w:noProof/>
      </w:rPr>
      <w:t xml:space="preserve"> 6 -</w:t>
    </w:r>
    <w:r>
      <w:fldChar w:fldCharType="end"/>
    </w:r>
  </w:p>
  <w:p w:rsidR="004C31A0" w:rsidRDefault="000635C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5CC" w:rsidRDefault="000635CC">
      <w:r>
        <w:separator/>
      </w:r>
    </w:p>
  </w:footnote>
  <w:footnote w:type="continuationSeparator" w:id="0">
    <w:p w:rsidR="000635CC" w:rsidRDefault="00063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0705"/>
    <w:multiLevelType w:val="hybridMultilevel"/>
    <w:tmpl w:val="C314600A"/>
    <w:lvl w:ilvl="0" w:tplc="7EB20A62">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14D01892"/>
    <w:multiLevelType w:val="hybridMultilevel"/>
    <w:tmpl w:val="6956771A"/>
    <w:lvl w:ilvl="0" w:tplc="0B6EB74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87B5A3C"/>
    <w:multiLevelType w:val="hybridMultilevel"/>
    <w:tmpl w:val="8C146866"/>
    <w:lvl w:ilvl="0" w:tplc="C0F03138">
      <w:start w:val="1"/>
      <w:numFmt w:val="japaneseCounting"/>
      <w:lvlText w:val="（%1）"/>
      <w:lvlJc w:val="left"/>
      <w:pPr>
        <w:ind w:left="1146"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742237A"/>
    <w:multiLevelType w:val="hybridMultilevel"/>
    <w:tmpl w:val="65BA22E2"/>
    <w:lvl w:ilvl="0" w:tplc="BD74A97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A6674D0"/>
    <w:multiLevelType w:val="hybridMultilevel"/>
    <w:tmpl w:val="5D04BD6C"/>
    <w:lvl w:ilvl="0" w:tplc="7C20789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1EC21CD"/>
    <w:multiLevelType w:val="hybridMultilevel"/>
    <w:tmpl w:val="46A8226C"/>
    <w:lvl w:ilvl="0" w:tplc="DC22846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73"/>
    <w:rsid w:val="000561B2"/>
    <w:rsid w:val="000635CC"/>
    <w:rsid w:val="00433873"/>
    <w:rsid w:val="004E2B1B"/>
    <w:rsid w:val="00B4093D"/>
    <w:rsid w:val="00EC6DE7"/>
    <w:rsid w:val="00F83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BADF9-A2CC-42E5-A7A0-3218C449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33873"/>
    <w:pPr>
      <w:tabs>
        <w:tab w:val="center" w:pos="4153"/>
        <w:tab w:val="right" w:pos="8306"/>
      </w:tabs>
      <w:snapToGrid w:val="0"/>
      <w:jc w:val="left"/>
    </w:pPr>
    <w:rPr>
      <w:rFonts w:ascii="Times New Roman" w:eastAsia="宋体" w:hAnsi="Times New Roman" w:cs="Times New Roman"/>
      <w:sz w:val="18"/>
      <w:szCs w:val="18"/>
      <w:lang w:val="x-none" w:eastAsia="x-none"/>
    </w:rPr>
  </w:style>
  <w:style w:type="character" w:customStyle="1" w:styleId="a4">
    <w:name w:val="页脚 字符"/>
    <w:basedOn w:val="a0"/>
    <w:link w:val="a3"/>
    <w:uiPriority w:val="99"/>
    <w:rsid w:val="00433873"/>
    <w:rPr>
      <w:rFonts w:ascii="Times New Roman" w:eastAsia="宋体" w:hAnsi="Times New Roman" w:cs="Times New Roman"/>
      <w:sz w:val="18"/>
      <w:szCs w:val="18"/>
      <w:lang w:val="x-none" w:eastAsia="x-none"/>
    </w:rPr>
  </w:style>
  <w:style w:type="paragraph" w:styleId="a5">
    <w:name w:val="List Paragraph"/>
    <w:basedOn w:val="a"/>
    <w:uiPriority w:val="34"/>
    <w:qFormat/>
    <w:rsid w:val="00433873"/>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1169</Words>
  <Characters>6668</Characters>
  <Application>Microsoft Office Word</Application>
  <DocSecurity>0</DocSecurity>
  <Lines>55</Lines>
  <Paragraphs>15</Paragraphs>
  <ScaleCrop>false</ScaleCrop>
  <Company>Hewlett-Packard Company</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baolu</dc:creator>
  <cp:keywords/>
  <dc:description/>
  <cp:lastModifiedBy>baolu</cp:lastModifiedBy>
  <cp:revision>5</cp:revision>
  <cp:lastPrinted>2017-10-16T08:13:00Z</cp:lastPrinted>
  <dcterms:created xsi:type="dcterms:W3CDTF">2017-10-27T03:28:00Z</dcterms:created>
  <dcterms:modified xsi:type="dcterms:W3CDTF">2017-10-28T04:26:00Z</dcterms:modified>
</cp:coreProperties>
</file>